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2C26" w14:textId="77777777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b/>
          <w:bCs/>
          <w:color w:val="auto"/>
          <w:sz w:val="24"/>
          <w:szCs w:val="24"/>
          <w:u w:val="single"/>
        </w:rPr>
      </w:pPr>
      <w:r w:rsidRPr="00B278B0">
        <w:rPr>
          <w:rFonts w:ascii="Arial Nova" w:hAnsi="Arial Nova" w:cs="Arial"/>
          <w:b/>
          <w:bCs/>
          <w:color w:val="auto"/>
          <w:sz w:val="24"/>
          <w:szCs w:val="24"/>
          <w:u w:val="single"/>
        </w:rPr>
        <w:t>Z  A  P  I  S  N  I  K</w:t>
      </w:r>
    </w:p>
    <w:p w14:paraId="277F9DF9" w14:textId="72166622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>Sa I</w:t>
      </w:r>
      <w:r w:rsidR="009D28CF">
        <w:rPr>
          <w:rFonts w:ascii="Arial Nova" w:hAnsi="Arial Nova" w:cs="Arial"/>
          <w:color w:val="auto"/>
          <w:sz w:val="24"/>
          <w:szCs w:val="24"/>
        </w:rPr>
        <w:t>I</w:t>
      </w:r>
      <w:r w:rsidRPr="00B278B0">
        <w:rPr>
          <w:rFonts w:ascii="Arial Nova" w:hAnsi="Arial Nova" w:cs="Arial"/>
          <w:color w:val="auto"/>
          <w:sz w:val="24"/>
          <w:szCs w:val="24"/>
        </w:rPr>
        <w:t>. (elektronske) sjednice Odbora Gradskog društva Crvenog križa Rovinj</w:t>
      </w:r>
    </w:p>
    <w:p w14:paraId="4B3001B6" w14:textId="48F47DDB" w:rsidR="00B278B0" w:rsidRPr="00B278B0" w:rsidRDefault="00B278B0" w:rsidP="00B278B0">
      <w:pPr>
        <w:autoSpaceDE w:val="0"/>
        <w:autoSpaceDN w:val="0"/>
        <w:adjustRightInd w:val="0"/>
        <w:spacing w:before="0" w:line="360" w:lineRule="auto"/>
        <w:jc w:val="center"/>
        <w:rPr>
          <w:rFonts w:ascii="Arial Nova" w:hAnsi="Arial Nova" w:cs="Arial"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 xml:space="preserve">održane dana </w:t>
      </w:r>
      <w:r w:rsidR="000D731E" w:rsidRPr="000D731E">
        <w:rPr>
          <w:rFonts w:ascii="Arial Nova" w:hAnsi="Arial Nova" w:cs="Arial"/>
          <w:color w:val="auto"/>
          <w:sz w:val="24"/>
          <w:szCs w:val="24"/>
        </w:rPr>
        <w:t xml:space="preserve">s početkom 3. svibnja u 16:00 sati i završetkom 6. svibnja u 10:00 sati. </w:t>
      </w:r>
      <w:r w:rsidRPr="00B278B0">
        <w:rPr>
          <w:rFonts w:ascii="Arial Nova" w:hAnsi="Arial Nova" w:cs="Arial"/>
          <w:color w:val="auto"/>
          <w:sz w:val="24"/>
          <w:szCs w:val="24"/>
        </w:rPr>
        <w:t>Predložen je slijedeći:</w:t>
      </w:r>
    </w:p>
    <w:p w14:paraId="4A189A73" w14:textId="38DF033E" w:rsidR="0090697A" w:rsidRPr="0090697A" w:rsidRDefault="00B278B0" w:rsidP="0090697A">
      <w:pPr>
        <w:autoSpaceDE w:val="0"/>
        <w:autoSpaceDN w:val="0"/>
        <w:adjustRightInd w:val="0"/>
        <w:spacing w:before="0" w:line="360" w:lineRule="auto"/>
        <w:jc w:val="left"/>
        <w:rPr>
          <w:rFonts w:ascii="Arial Nova" w:hAnsi="Arial Nova" w:cs="Arial"/>
          <w:b/>
          <w:bCs/>
          <w:color w:val="auto"/>
          <w:sz w:val="24"/>
          <w:szCs w:val="24"/>
        </w:rPr>
      </w:pP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color w:val="auto"/>
          <w:sz w:val="24"/>
          <w:szCs w:val="24"/>
        </w:rPr>
        <w:tab/>
      </w:r>
      <w:r w:rsidRPr="00B278B0">
        <w:rPr>
          <w:rFonts w:ascii="Arial Nova" w:hAnsi="Arial Nova" w:cs="Arial"/>
          <w:b/>
          <w:bCs/>
          <w:color w:val="auto"/>
          <w:sz w:val="24"/>
          <w:szCs w:val="24"/>
        </w:rPr>
        <w:t>D N E V N I   R E D</w:t>
      </w:r>
    </w:p>
    <w:p w14:paraId="2CEA0AD7" w14:textId="77777777" w:rsidR="0090697A" w:rsidRPr="006E1F4B" w:rsidRDefault="0090697A" w:rsidP="0090697A">
      <w:pPr>
        <w:pStyle w:val="ListParagraph"/>
        <w:numPr>
          <w:ilvl w:val="0"/>
          <w:numId w:val="2"/>
        </w:numPr>
        <w:spacing w:before="0" w:after="0" w:line="360" w:lineRule="auto"/>
        <w:jc w:val="left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Donošenje Odluke o zamjeni člana Skupštine / Odbora</w:t>
      </w:r>
    </w:p>
    <w:p w14:paraId="29AEA483" w14:textId="77777777" w:rsidR="0090697A" w:rsidRPr="006E1F4B" w:rsidRDefault="0090697A" w:rsidP="0090697A">
      <w:pPr>
        <w:pStyle w:val="ListParagraph"/>
        <w:numPr>
          <w:ilvl w:val="0"/>
          <w:numId w:val="2"/>
        </w:numPr>
        <w:spacing w:before="0" w:after="0" w:line="360" w:lineRule="auto"/>
        <w:jc w:val="left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Donošenje Odluke o sklapanju Ugovora o pružanju usluga pripreme i upravljanja postupcima jednostavne nabave</w:t>
      </w:r>
    </w:p>
    <w:p w14:paraId="2BE9F73B" w14:textId="77777777" w:rsidR="0090697A" w:rsidRPr="006E1F4B" w:rsidRDefault="0090697A" w:rsidP="0090697A">
      <w:pPr>
        <w:numPr>
          <w:ilvl w:val="0"/>
          <w:numId w:val="2"/>
        </w:numPr>
        <w:spacing w:before="0" w:after="0" w:line="360" w:lineRule="auto"/>
        <w:jc w:val="left"/>
        <w:rPr>
          <w:rFonts w:ascii="Arial Nova" w:hAnsi="Arial Nova"/>
          <w:sz w:val="24"/>
          <w:szCs w:val="24"/>
        </w:rPr>
      </w:pPr>
      <w:bookmarkStart w:id="0" w:name="_Hlk163146866"/>
      <w:r w:rsidRPr="006E1F4B">
        <w:rPr>
          <w:rFonts w:ascii="Arial Nova" w:hAnsi="Arial Nova"/>
          <w:sz w:val="24"/>
          <w:szCs w:val="24"/>
        </w:rPr>
        <w:t>Donošenje plana nabave</w:t>
      </w:r>
      <w:bookmarkEnd w:id="0"/>
    </w:p>
    <w:p w14:paraId="49BE4A68" w14:textId="77777777" w:rsidR="0090697A" w:rsidRPr="006E1F4B" w:rsidRDefault="0090697A" w:rsidP="0090697A">
      <w:pPr>
        <w:pStyle w:val="ListParagraph"/>
        <w:numPr>
          <w:ilvl w:val="0"/>
          <w:numId w:val="2"/>
        </w:numPr>
        <w:spacing w:before="0" w:after="0" w:line="360" w:lineRule="auto"/>
        <w:jc w:val="left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Donošenje financijskih odluka:</w:t>
      </w:r>
    </w:p>
    <w:p w14:paraId="442E4741" w14:textId="7F5732B8" w:rsidR="0090697A" w:rsidRPr="006E1F4B" w:rsidRDefault="0090697A" w:rsidP="00EC07D2">
      <w:pPr>
        <w:pStyle w:val="ListParagraph"/>
        <w:spacing w:after="0" w:line="360" w:lineRule="auto"/>
        <w:rPr>
          <w:rFonts w:ascii="Arial Nova" w:hAnsi="Arial Nova"/>
          <w:sz w:val="24"/>
          <w:szCs w:val="24"/>
        </w:rPr>
      </w:pPr>
      <w:r w:rsidRPr="006E1F4B">
        <w:rPr>
          <w:rFonts w:ascii="Arial Nova" w:hAnsi="Arial Nova"/>
          <w:sz w:val="24"/>
          <w:szCs w:val="24"/>
        </w:rPr>
        <w:t>- Naknada Regres za GO za djelatnike</w:t>
      </w:r>
    </w:p>
    <w:p w14:paraId="28C4484C" w14:textId="77777777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0D16442F" w14:textId="5AF03D56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>Po</w:t>
      </w:r>
      <w:r w:rsidR="00ED7D8A">
        <w:rPr>
          <w:rFonts w:ascii="Arial Nova" w:hAnsi="Arial Nova"/>
          <w:sz w:val="24"/>
          <w:szCs w:val="24"/>
        </w:rPr>
        <w:t xml:space="preserve"> svim</w:t>
      </w:r>
      <w:r w:rsidRPr="00B278B0">
        <w:rPr>
          <w:rFonts w:ascii="Arial Nova" w:hAnsi="Arial Nova"/>
          <w:sz w:val="24"/>
          <w:szCs w:val="24"/>
        </w:rPr>
        <w:t xml:space="preserve"> toč</w:t>
      </w:r>
      <w:r w:rsidR="00ED7D8A">
        <w:rPr>
          <w:rFonts w:ascii="Arial Nova" w:hAnsi="Arial Nova"/>
          <w:sz w:val="24"/>
          <w:szCs w:val="24"/>
        </w:rPr>
        <w:t>kama</w:t>
      </w:r>
      <w:r w:rsidRPr="00B278B0">
        <w:rPr>
          <w:rFonts w:ascii="Arial Nova" w:hAnsi="Arial Nova"/>
          <w:sz w:val="24"/>
          <w:szCs w:val="24"/>
        </w:rPr>
        <w:t xml:space="preserve"> dnevnog reda članovi Odbora glasovali su potvrdno: </w:t>
      </w:r>
    </w:p>
    <w:p w14:paraId="2A4277DF" w14:textId="7D6A1411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1. Ana Gasparini, </w:t>
      </w:r>
      <w:r>
        <w:rPr>
          <w:rFonts w:ascii="Arial Nova" w:hAnsi="Arial Nova"/>
          <w:sz w:val="24"/>
          <w:szCs w:val="24"/>
        </w:rPr>
        <w:t xml:space="preserve">3. </w:t>
      </w:r>
      <w:r w:rsidR="00D82AF7">
        <w:rPr>
          <w:rFonts w:ascii="Arial Nova" w:hAnsi="Arial Nova"/>
          <w:sz w:val="24"/>
          <w:szCs w:val="24"/>
        </w:rPr>
        <w:t>svibnja</w:t>
      </w:r>
      <w:r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</w:t>
      </w:r>
      <w:r w:rsidR="00D82AF7">
        <w:rPr>
          <w:rFonts w:ascii="Arial Nova" w:hAnsi="Arial Nova"/>
          <w:sz w:val="24"/>
          <w:szCs w:val="24"/>
        </w:rPr>
        <w:t>5</w:t>
      </w:r>
      <w:r>
        <w:rPr>
          <w:rFonts w:ascii="Arial Nova" w:hAnsi="Arial Nova"/>
          <w:sz w:val="24"/>
          <w:szCs w:val="24"/>
        </w:rPr>
        <w:t>:</w:t>
      </w:r>
      <w:r w:rsidR="00D82AF7">
        <w:rPr>
          <w:rFonts w:ascii="Arial Nova" w:hAnsi="Arial Nova"/>
          <w:sz w:val="24"/>
          <w:szCs w:val="24"/>
        </w:rPr>
        <w:t>50</w:t>
      </w:r>
    </w:p>
    <w:p w14:paraId="52FD73B6" w14:textId="657371E3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>2. I</w:t>
      </w:r>
      <w:r w:rsidR="00D82AF7">
        <w:rPr>
          <w:rFonts w:ascii="Arial Nova" w:hAnsi="Arial Nova"/>
          <w:sz w:val="24"/>
          <w:szCs w:val="24"/>
        </w:rPr>
        <w:t>gor Franković</w:t>
      </w:r>
      <w:r w:rsidRPr="00B278B0">
        <w:rPr>
          <w:rFonts w:ascii="Arial Nova" w:hAnsi="Arial Nova"/>
          <w:sz w:val="24"/>
          <w:szCs w:val="24"/>
        </w:rPr>
        <w:t xml:space="preserve">, </w:t>
      </w:r>
      <w:r w:rsidR="00FE2FA1">
        <w:rPr>
          <w:rFonts w:ascii="Arial Nova" w:hAnsi="Arial Nova"/>
          <w:sz w:val="24"/>
          <w:szCs w:val="24"/>
        </w:rPr>
        <w:t>3. svibnja</w:t>
      </w:r>
      <w:r w:rsidR="00FE2FA1"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</w:t>
      </w:r>
      <w:r w:rsidR="00FE2FA1">
        <w:rPr>
          <w:rFonts w:ascii="Arial Nova" w:hAnsi="Arial Nova"/>
          <w:sz w:val="24"/>
          <w:szCs w:val="24"/>
        </w:rPr>
        <w:t>6:35</w:t>
      </w:r>
    </w:p>
    <w:p w14:paraId="604CF4D1" w14:textId="1204AA36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3. </w:t>
      </w:r>
      <w:r w:rsidR="00CD1647">
        <w:rPr>
          <w:rFonts w:ascii="Arial Nova" w:hAnsi="Arial Nova"/>
          <w:sz w:val="24"/>
          <w:szCs w:val="24"/>
        </w:rPr>
        <w:t>Donald Schiozzi, 3. svibnja</w:t>
      </w:r>
      <w:r w:rsidR="00CD1647" w:rsidRPr="00B278B0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>1</w:t>
      </w:r>
      <w:r w:rsidR="00CD1647">
        <w:rPr>
          <w:rFonts w:ascii="Arial Nova" w:hAnsi="Arial Nova"/>
          <w:sz w:val="24"/>
          <w:szCs w:val="24"/>
        </w:rPr>
        <w:t>6</w:t>
      </w:r>
      <w:r>
        <w:rPr>
          <w:rFonts w:ascii="Arial Nova" w:hAnsi="Arial Nova"/>
          <w:sz w:val="24"/>
          <w:szCs w:val="24"/>
        </w:rPr>
        <w:t>:</w:t>
      </w:r>
      <w:r w:rsidR="00CD1647">
        <w:rPr>
          <w:rFonts w:ascii="Arial Nova" w:hAnsi="Arial Nova"/>
          <w:sz w:val="24"/>
          <w:szCs w:val="24"/>
        </w:rPr>
        <w:t>41</w:t>
      </w:r>
    </w:p>
    <w:p w14:paraId="0358DEC1" w14:textId="66176D8C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4. </w:t>
      </w:r>
      <w:r w:rsidR="00CD1647">
        <w:rPr>
          <w:rFonts w:ascii="Arial Nova" w:hAnsi="Arial Nova"/>
          <w:sz w:val="24"/>
          <w:szCs w:val="24"/>
        </w:rPr>
        <w:t>Ivana Maružin</w:t>
      </w:r>
      <w:r w:rsidRPr="00B278B0">
        <w:rPr>
          <w:rFonts w:ascii="Arial Nova" w:hAnsi="Arial Nova"/>
          <w:sz w:val="24"/>
          <w:szCs w:val="24"/>
        </w:rPr>
        <w:t xml:space="preserve">, </w:t>
      </w:r>
      <w:r w:rsidR="00EC07D2">
        <w:rPr>
          <w:rFonts w:ascii="Arial Nova" w:hAnsi="Arial Nova"/>
          <w:sz w:val="24"/>
          <w:szCs w:val="24"/>
        </w:rPr>
        <w:t>3. svibnja</w:t>
      </w:r>
      <w:r w:rsidR="00EC07D2" w:rsidRPr="00B278B0">
        <w:rPr>
          <w:rFonts w:ascii="Arial Nova" w:hAnsi="Arial Nova"/>
          <w:sz w:val="24"/>
          <w:szCs w:val="24"/>
        </w:rPr>
        <w:t xml:space="preserve"> </w:t>
      </w:r>
      <w:r w:rsidR="00EC07D2">
        <w:rPr>
          <w:rFonts w:ascii="Arial Nova" w:hAnsi="Arial Nova"/>
          <w:sz w:val="24"/>
          <w:szCs w:val="24"/>
        </w:rPr>
        <w:t>17:12</w:t>
      </w:r>
    </w:p>
    <w:p w14:paraId="03664A04" w14:textId="062AE8CD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06321BE7" w14:textId="77777777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4B6512FB" w14:textId="213C659C" w:rsidR="00B278B0" w:rsidRPr="00B278B0" w:rsidRDefault="00EC07D2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Maša Bundalo</w:t>
      </w:r>
      <w:r w:rsidR="00B278B0" w:rsidRPr="00B278B0">
        <w:rPr>
          <w:rFonts w:ascii="Arial Nova" w:hAnsi="Arial Nova"/>
          <w:sz w:val="24"/>
          <w:szCs w:val="24"/>
        </w:rPr>
        <w:t xml:space="preserve"> i Boris Juričić nisu glasali. </w:t>
      </w:r>
    </w:p>
    <w:p w14:paraId="7F960B82" w14:textId="77777777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</w:p>
    <w:p w14:paraId="3A4482BF" w14:textId="77777777" w:rsidR="00B278B0" w:rsidRPr="00B278B0" w:rsidRDefault="00B278B0" w:rsidP="00B278B0">
      <w:pPr>
        <w:pStyle w:val="ListParagraph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Suglasnost na Odluku je prihvaćena. </w:t>
      </w:r>
    </w:p>
    <w:p w14:paraId="7158B16D" w14:textId="77777777" w:rsidR="00B278B0" w:rsidRPr="00B278B0" w:rsidRDefault="00B278B0" w:rsidP="00B278B0">
      <w:pPr>
        <w:pStyle w:val="ListParagraph"/>
        <w:spacing w:after="0" w:line="360" w:lineRule="auto"/>
        <w:ind w:left="0"/>
        <w:rPr>
          <w:rFonts w:ascii="Arial Nova" w:hAnsi="Arial Nova"/>
          <w:sz w:val="24"/>
          <w:szCs w:val="24"/>
        </w:rPr>
      </w:pPr>
    </w:p>
    <w:p w14:paraId="729B8CD8" w14:textId="51A31BFA" w:rsidR="00B278B0" w:rsidRPr="00B278B0" w:rsidRDefault="00B278B0" w:rsidP="00B278B0">
      <w:pPr>
        <w:pStyle w:val="ListParagraph"/>
        <w:spacing w:after="0" w:line="360" w:lineRule="auto"/>
        <w:ind w:left="0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Sjednica Odbora završila je u </w:t>
      </w:r>
      <w:r w:rsidR="00EC07D2">
        <w:rPr>
          <w:rFonts w:ascii="Arial Nova" w:hAnsi="Arial Nova"/>
          <w:sz w:val="24"/>
          <w:szCs w:val="24"/>
        </w:rPr>
        <w:t>6</w:t>
      </w:r>
      <w:r w:rsidRPr="00B278B0">
        <w:rPr>
          <w:rFonts w:ascii="Arial Nova" w:hAnsi="Arial Nova"/>
          <w:sz w:val="24"/>
          <w:szCs w:val="24"/>
        </w:rPr>
        <w:t xml:space="preserve">. </w:t>
      </w:r>
      <w:r w:rsidR="00EC07D2">
        <w:rPr>
          <w:rFonts w:ascii="Arial Nova" w:hAnsi="Arial Nova"/>
          <w:sz w:val="24"/>
          <w:szCs w:val="24"/>
        </w:rPr>
        <w:t>svibnja</w:t>
      </w:r>
      <w:r w:rsidRPr="00B278B0">
        <w:rPr>
          <w:rFonts w:ascii="Arial Nova" w:hAnsi="Arial Nova"/>
          <w:sz w:val="24"/>
          <w:szCs w:val="24"/>
        </w:rPr>
        <w:t xml:space="preserve"> u </w:t>
      </w:r>
      <w:r>
        <w:rPr>
          <w:rFonts w:ascii="Arial Nova" w:hAnsi="Arial Nova"/>
          <w:sz w:val="24"/>
          <w:szCs w:val="24"/>
        </w:rPr>
        <w:t>10</w:t>
      </w:r>
      <w:r w:rsidRPr="00B278B0">
        <w:rPr>
          <w:rFonts w:ascii="Arial Nova" w:hAnsi="Arial Nova"/>
          <w:sz w:val="24"/>
          <w:szCs w:val="24"/>
        </w:rPr>
        <w:t xml:space="preserve">:00 sati. </w:t>
      </w:r>
    </w:p>
    <w:p w14:paraId="7A9A46AE" w14:textId="77777777" w:rsidR="00B278B0" w:rsidRPr="00B278B0" w:rsidRDefault="00B278B0" w:rsidP="00EC07D2">
      <w:pPr>
        <w:autoSpaceDE w:val="0"/>
        <w:autoSpaceDN w:val="0"/>
        <w:adjustRightInd w:val="0"/>
        <w:spacing w:before="0" w:after="0" w:line="240" w:lineRule="auto"/>
        <w:rPr>
          <w:rFonts w:ascii="Arial Nova" w:hAnsi="Arial Nova" w:cs="Arial"/>
          <w:color w:val="262626"/>
          <w:sz w:val="24"/>
          <w:szCs w:val="24"/>
        </w:rPr>
      </w:pPr>
    </w:p>
    <w:p w14:paraId="0B9679D9" w14:textId="77777777" w:rsidR="00B278B0" w:rsidRPr="00B278B0" w:rsidRDefault="00B278B0" w:rsidP="00EC07D2">
      <w:pPr>
        <w:autoSpaceDE w:val="0"/>
        <w:autoSpaceDN w:val="0"/>
        <w:adjustRightInd w:val="0"/>
        <w:spacing w:line="240" w:lineRule="auto"/>
        <w:rPr>
          <w:rFonts w:ascii="Arial Nova" w:hAnsi="Arial Nova" w:cs="Arial"/>
          <w:color w:val="262626"/>
          <w:sz w:val="24"/>
          <w:szCs w:val="24"/>
        </w:rPr>
      </w:pPr>
      <w:r w:rsidRPr="00B278B0">
        <w:rPr>
          <w:rFonts w:ascii="Arial Nova" w:hAnsi="Arial Nova" w:cs="Arial"/>
          <w:color w:val="262626"/>
          <w:sz w:val="24"/>
          <w:szCs w:val="24"/>
        </w:rPr>
        <w:t xml:space="preserve">   Zapisničar:                                                                                              Predsjednica:</w:t>
      </w:r>
    </w:p>
    <w:p w14:paraId="26CD3E65" w14:textId="77777777" w:rsidR="00B278B0" w:rsidRPr="00B278B0" w:rsidRDefault="00B278B0" w:rsidP="00EC07D2">
      <w:pPr>
        <w:spacing w:line="240" w:lineRule="auto"/>
        <w:rPr>
          <w:rFonts w:ascii="Arial Nova" w:hAnsi="Arial Nova" w:cs="Arial"/>
          <w:color w:val="262626"/>
          <w:sz w:val="24"/>
          <w:szCs w:val="24"/>
        </w:rPr>
      </w:pPr>
      <w:r w:rsidRPr="00B278B0">
        <w:rPr>
          <w:rFonts w:ascii="Arial Nova" w:hAnsi="Arial Nova" w:cs="Arial"/>
          <w:color w:val="262626"/>
          <w:sz w:val="24"/>
          <w:szCs w:val="24"/>
        </w:rPr>
        <w:t xml:space="preserve">   Dajana Medić                                                                                          Ana Gasparini</w:t>
      </w:r>
    </w:p>
    <w:p w14:paraId="5707C1F9" w14:textId="77777777" w:rsidR="00B278B0" w:rsidRPr="00B278B0" w:rsidRDefault="00B278B0" w:rsidP="00EC07D2">
      <w:pPr>
        <w:spacing w:line="240" w:lineRule="auto"/>
        <w:rPr>
          <w:rFonts w:ascii="Arial Nova" w:hAnsi="Arial Nova"/>
          <w:sz w:val="24"/>
          <w:szCs w:val="24"/>
        </w:rPr>
      </w:pPr>
    </w:p>
    <w:p w14:paraId="5FA9445F" w14:textId="26969EB5" w:rsidR="00B278B0" w:rsidRPr="00B278B0" w:rsidRDefault="00B278B0" w:rsidP="00EC07D2">
      <w:pPr>
        <w:spacing w:line="24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Rovinj, </w:t>
      </w:r>
      <w:r w:rsidR="0090697A">
        <w:rPr>
          <w:rFonts w:ascii="Arial Nova" w:hAnsi="Arial Nova"/>
          <w:sz w:val="24"/>
          <w:szCs w:val="24"/>
        </w:rPr>
        <w:t>6</w:t>
      </w:r>
      <w:r w:rsidRPr="00B278B0">
        <w:rPr>
          <w:rFonts w:ascii="Arial Nova" w:hAnsi="Arial Nova"/>
          <w:sz w:val="24"/>
          <w:szCs w:val="24"/>
        </w:rPr>
        <w:t xml:space="preserve">. </w:t>
      </w:r>
      <w:r w:rsidR="0090697A">
        <w:rPr>
          <w:rFonts w:ascii="Arial Nova" w:hAnsi="Arial Nova"/>
          <w:sz w:val="24"/>
          <w:szCs w:val="24"/>
        </w:rPr>
        <w:t>svibnja</w:t>
      </w:r>
      <w:r w:rsidRPr="00B278B0">
        <w:rPr>
          <w:rFonts w:ascii="Arial Nova" w:hAnsi="Arial Nova"/>
          <w:sz w:val="24"/>
          <w:szCs w:val="24"/>
        </w:rPr>
        <w:t xml:space="preserve"> 202</w:t>
      </w:r>
      <w:r>
        <w:rPr>
          <w:rFonts w:ascii="Arial Nova" w:hAnsi="Arial Nova"/>
          <w:sz w:val="24"/>
          <w:szCs w:val="24"/>
        </w:rPr>
        <w:t>4</w:t>
      </w:r>
      <w:r w:rsidRPr="00B278B0">
        <w:rPr>
          <w:rFonts w:ascii="Arial Nova" w:hAnsi="Arial Nova"/>
          <w:sz w:val="24"/>
          <w:szCs w:val="24"/>
        </w:rPr>
        <w:t>.</w:t>
      </w:r>
    </w:p>
    <w:p w14:paraId="3C417130" w14:textId="77777777" w:rsidR="00EC07D2" w:rsidRDefault="00EC07D2" w:rsidP="00EC07D2">
      <w:pPr>
        <w:spacing w:before="0" w:after="0" w:line="360" w:lineRule="auto"/>
        <w:rPr>
          <w:rFonts w:ascii="Arial Nova" w:hAnsi="Arial Nova"/>
          <w:sz w:val="24"/>
          <w:szCs w:val="24"/>
        </w:rPr>
      </w:pPr>
    </w:p>
    <w:p w14:paraId="7BB0E552" w14:textId="1DEB7888" w:rsidR="00B278B0" w:rsidRPr="00B278B0" w:rsidRDefault="00B278B0" w:rsidP="00EC07D2">
      <w:pPr>
        <w:spacing w:before="0" w:after="0" w:line="36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 xml:space="preserve">KLASA: </w:t>
      </w:r>
      <w:r w:rsidR="00187489" w:rsidRPr="00187489">
        <w:rPr>
          <w:rFonts w:ascii="Arial Nova" w:hAnsi="Arial Nova"/>
          <w:sz w:val="24"/>
          <w:szCs w:val="24"/>
        </w:rPr>
        <w:t>230-08/24-26/1</w:t>
      </w:r>
      <w:r w:rsidR="00187489">
        <w:rPr>
          <w:rFonts w:ascii="Arial Nova" w:hAnsi="Arial Nova"/>
          <w:sz w:val="24"/>
          <w:szCs w:val="24"/>
        </w:rPr>
        <w:t>2</w:t>
      </w:r>
    </w:p>
    <w:p w14:paraId="5F75149F" w14:textId="25021B5B" w:rsidR="000E080D" w:rsidRPr="00B278B0" w:rsidRDefault="00B278B0" w:rsidP="00EC07D2">
      <w:pPr>
        <w:spacing w:before="0" w:after="0" w:line="360" w:lineRule="auto"/>
        <w:rPr>
          <w:rFonts w:ascii="Arial Nova" w:hAnsi="Arial Nova"/>
          <w:sz w:val="24"/>
          <w:szCs w:val="24"/>
        </w:rPr>
      </w:pPr>
      <w:r w:rsidRPr="00B278B0">
        <w:rPr>
          <w:rFonts w:ascii="Arial Nova" w:hAnsi="Arial Nova"/>
          <w:sz w:val="24"/>
          <w:szCs w:val="24"/>
        </w:rPr>
        <w:t>URBROJ: 2163-8-1-2</w:t>
      </w:r>
      <w:r>
        <w:rPr>
          <w:rFonts w:ascii="Arial Nova" w:hAnsi="Arial Nova"/>
          <w:sz w:val="24"/>
          <w:szCs w:val="24"/>
        </w:rPr>
        <w:t>4-1</w:t>
      </w:r>
    </w:p>
    <w:sectPr w:rsidR="000E080D" w:rsidRPr="00B27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E6BFB"/>
    <w:multiLevelType w:val="hybridMultilevel"/>
    <w:tmpl w:val="A17449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F74D6"/>
    <w:multiLevelType w:val="hybridMultilevel"/>
    <w:tmpl w:val="D1761A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655790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51405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8B0"/>
    <w:rsid w:val="000D731E"/>
    <w:rsid w:val="000E080D"/>
    <w:rsid w:val="00187489"/>
    <w:rsid w:val="002754FF"/>
    <w:rsid w:val="00643175"/>
    <w:rsid w:val="0090697A"/>
    <w:rsid w:val="009D28CF"/>
    <w:rsid w:val="00A15DE8"/>
    <w:rsid w:val="00B278B0"/>
    <w:rsid w:val="00CD1647"/>
    <w:rsid w:val="00D65B1C"/>
    <w:rsid w:val="00D82AF7"/>
    <w:rsid w:val="00EC07D2"/>
    <w:rsid w:val="00ED7D8A"/>
    <w:rsid w:val="00FE2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D38D6"/>
  <w15:chartTrackingRefBased/>
  <w15:docId w15:val="{F240306D-DA5D-4D0E-A33F-F9E41078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8B0"/>
    <w:pPr>
      <w:spacing w:before="16" w:after="200" w:line="276" w:lineRule="auto"/>
      <w:jc w:val="both"/>
    </w:pPr>
    <w:rPr>
      <w:rFonts w:ascii="Helvetica" w:eastAsia="Calibri" w:hAnsi="Helvetica" w:cs="Times New Roman"/>
      <w:color w:val="373737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78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78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78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78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78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78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78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78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78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78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78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78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78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78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78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78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78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78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78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7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78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278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78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7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78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78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78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78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78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Dajana Medić</dc:creator>
  <cp:keywords/>
  <dc:description/>
  <cp:lastModifiedBy>Dajana Medić</cp:lastModifiedBy>
  <cp:revision>4</cp:revision>
  <dcterms:created xsi:type="dcterms:W3CDTF">2024-05-14T02:25:00Z</dcterms:created>
  <dcterms:modified xsi:type="dcterms:W3CDTF">2026-07-05T09:50:00Z</dcterms:modified>
</cp:coreProperties>
</file>