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7441D" w14:textId="77777777" w:rsidR="008133E3" w:rsidRPr="00E37F24" w:rsidRDefault="008133E3" w:rsidP="00B511B4">
      <w:pPr>
        <w:jc w:val="both"/>
        <w:rPr>
          <w:rFonts w:ascii="Calibri Light" w:hAnsi="Calibri Light" w:cs="Calibri Light"/>
        </w:rPr>
      </w:pPr>
    </w:p>
    <w:p w14:paraId="36196A61" w14:textId="77777777" w:rsidR="008133E3" w:rsidRPr="00E37F24" w:rsidRDefault="008133E3" w:rsidP="00B511B4">
      <w:pPr>
        <w:jc w:val="both"/>
        <w:rPr>
          <w:rFonts w:ascii="Calibri Light" w:hAnsi="Calibri Light" w:cs="Calibri Light"/>
        </w:rPr>
      </w:pPr>
    </w:p>
    <w:p w14:paraId="58583D06" w14:textId="77777777" w:rsidR="008133E3" w:rsidRPr="00E37F24" w:rsidRDefault="008133E3" w:rsidP="00B511B4">
      <w:pPr>
        <w:jc w:val="both"/>
        <w:rPr>
          <w:rFonts w:ascii="Calibri Light" w:hAnsi="Calibri Light" w:cs="Calibri Light"/>
        </w:rPr>
      </w:pPr>
    </w:p>
    <w:p w14:paraId="7E533CB1" w14:textId="77777777" w:rsidR="008133E3" w:rsidRPr="00E37F24" w:rsidRDefault="008133E3" w:rsidP="00B511B4">
      <w:pPr>
        <w:jc w:val="both"/>
        <w:rPr>
          <w:rFonts w:ascii="Calibri Light" w:hAnsi="Calibri Light" w:cs="Calibri Light"/>
        </w:rPr>
      </w:pPr>
    </w:p>
    <w:p w14:paraId="3DDAA70A" w14:textId="77777777" w:rsidR="008133E3" w:rsidRPr="00E37F24" w:rsidRDefault="008133E3" w:rsidP="00B511B4">
      <w:pPr>
        <w:jc w:val="both"/>
        <w:rPr>
          <w:rFonts w:ascii="Calibri Light" w:hAnsi="Calibri Light" w:cs="Calibri Light"/>
        </w:rPr>
      </w:pPr>
    </w:p>
    <w:p w14:paraId="28C83904" w14:textId="77777777" w:rsidR="008133E3" w:rsidRPr="00E37F24" w:rsidRDefault="008133E3" w:rsidP="00B511B4">
      <w:pPr>
        <w:jc w:val="both"/>
        <w:rPr>
          <w:rFonts w:ascii="Calibri Light" w:hAnsi="Calibri Light" w:cs="Calibri Light"/>
        </w:rPr>
      </w:pPr>
    </w:p>
    <w:p w14:paraId="25D6998D" w14:textId="77777777" w:rsidR="00AF2316" w:rsidRPr="00E37F24" w:rsidRDefault="00AF2316" w:rsidP="00B511B4">
      <w:pPr>
        <w:jc w:val="both"/>
        <w:rPr>
          <w:rFonts w:ascii="Calibri Light" w:hAnsi="Calibri Light" w:cs="Calibri Light"/>
        </w:rPr>
      </w:pPr>
    </w:p>
    <w:p w14:paraId="4967F229" w14:textId="77777777" w:rsidR="00AF2316" w:rsidRPr="00E37F24" w:rsidRDefault="00AF2316" w:rsidP="00B511B4">
      <w:pPr>
        <w:jc w:val="both"/>
        <w:rPr>
          <w:rFonts w:ascii="Calibri Light" w:hAnsi="Calibri Light" w:cs="Calibri Light"/>
        </w:rPr>
      </w:pPr>
    </w:p>
    <w:p w14:paraId="338E2900" w14:textId="77777777" w:rsidR="00AF2316" w:rsidRPr="00E37F24" w:rsidRDefault="00AF2316" w:rsidP="00B511B4">
      <w:pPr>
        <w:jc w:val="both"/>
        <w:rPr>
          <w:rFonts w:ascii="Calibri Light" w:hAnsi="Calibri Light" w:cs="Calibri Light"/>
        </w:rPr>
      </w:pPr>
    </w:p>
    <w:p w14:paraId="5C83D4B1" w14:textId="77777777" w:rsidR="00AF2316" w:rsidRPr="00401F4D" w:rsidRDefault="00AF2316" w:rsidP="00401F4D">
      <w:pPr>
        <w:jc w:val="center"/>
        <w:rPr>
          <w:rFonts w:ascii="Calibri Light" w:hAnsi="Calibri Light" w:cs="Calibri Light"/>
        </w:rPr>
      </w:pPr>
    </w:p>
    <w:p w14:paraId="3B11964C" w14:textId="39E4CD42" w:rsidR="008133E3" w:rsidRPr="00401F4D" w:rsidRDefault="008133E3" w:rsidP="00401F4D">
      <w:pPr>
        <w:jc w:val="center"/>
        <w:rPr>
          <w:rFonts w:ascii="Calibri Light" w:hAnsi="Calibri Light" w:cs="Calibri Light"/>
          <w:b/>
          <w:bCs/>
        </w:rPr>
      </w:pPr>
      <w:r w:rsidRPr="00401F4D">
        <w:rPr>
          <w:rFonts w:ascii="Calibri Light" w:hAnsi="Calibri Light" w:cs="Calibri Light"/>
          <w:b/>
          <w:bCs/>
        </w:rPr>
        <w:t>PRAVILNIK O PR</w:t>
      </w:r>
      <w:r w:rsidR="007A4E56">
        <w:rPr>
          <w:rFonts w:ascii="Calibri Light" w:hAnsi="Calibri Light" w:cs="Calibri Light"/>
          <w:b/>
          <w:bCs/>
        </w:rPr>
        <w:t>O</w:t>
      </w:r>
      <w:r w:rsidRPr="00401F4D">
        <w:rPr>
          <w:rFonts w:ascii="Calibri Light" w:hAnsi="Calibri Light" w:cs="Calibri Light"/>
          <w:b/>
          <w:bCs/>
        </w:rPr>
        <w:t>VEDBI POSTUPAKA JEDNOSTAVE NABAVE ROBE, RADOVA I USLUGA</w:t>
      </w:r>
    </w:p>
    <w:p w14:paraId="5571C12D" w14:textId="31530316" w:rsidR="008133E3" w:rsidRPr="004C32D1" w:rsidRDefault="004C32D1" w:rsidP="004C32D1">
      <w:pPr>
        <w:jc w:val="center"/>
        <w:rPr>
          <w:rFonts w:ascii="Calibri Light" w:hAnsi="Calibri Light" w:cs="Calibri Light"/>
        </w:rPr>
      </w:pPr>
      <w:r w:rsidRPr="004C32D1">
        <w:rPr>
          <w:rFonts w:ascii="Calibri Light" w:hAnsi="Calibri Light" w:cs="Calibri Light"/>
          <w:b/>
          <w:bCs/>
        </w:rPr>
        <w:t>HRVATSKI CRVENI KRIŽ - GRADSKO DRUŠTVO CRVENOG KRIŽA ROVINJ</w:t>
      </w:r>
    </w:p>
    <w:p w14:paraId="6E9D756C" w14:textId="77777777" w:rsidR="008133E3" w:rsidRPr="00E37F24" w:rsidRDefault="008133E3" w:rsidP="00B511B4">
      <w:pPr>
        <w:jc w:val="both"/>
        <w:rPr>
          <w:rFonts w:ascii="Calibri Light" w:hAnsi="Calibri Light" w:cs="Calibri Light"/>
        </w:rPr>
      </w:pPr>
    </w:p>
    <w:p w14:paraId="29275EE3" w14:textId="77777777" w:rsidR="008133E3" w:rsidRDefault="008133E3" w:rsidP="00B511B4">
      <w:pPr>
        <w:jc w:val="both"/>
        <w:rPr>
          <w:rFonts w:ascii="Calibri Light" w:hAnsi="Calibri Light" w:cs="Calibri Light"/>
        </w:rPr>
      </w:pPr>
    </w:p>
    <w:p w14:paraId="2486B412" w14:textId="77777777" w:rsidR="00401F4D" w:rsidRPr="00E37F24" w:rsidRDefault="00401F4D" w:rsidP="00B511B4">
      <w:pPr>
        <w:jc w:val="both"/>
        <w:rPr>
          <w:rFonts w:ascii="Calibri Light" w:hAnsi="Calibri Light" w:cs="Calibri Light"/>
        </w:rPr>
      </w:pPr>
    </w:p>
    <w:p w14:paraId="71901F72" w14:textId="77777777" w:rsidR="008133E3" w:rsidRPr="00E37F24" w:rsidRDefault="008133E3" w:rsidP="00B511B4">
      <w:pPr>
        <w:jc w:val="both"/>
        <w:rPr>
          <w:rFonts w:ascii="Calibri Light" w:hAnsi="Calibri Light" w:cs="Calibri Light"/>
        </w:rPr>
      </w:pPr>
    </w:p>
    <w:p w14:paraId="1D416253" w14:textId="77777777" w:rsidR="008133E3" w:rsidRPr="00E37F24" w:rsidRDefault="008133E3" w:rsidP="00B511B4">
      <w:pPr>
        <w:jc w:val="both"/>
        <w:rPr>
          <w:rFonts w:ascii="Calibri Light" w:hAnsi="Calibri Light" w:cs="Calibri Light"/>
        </w:rPr>
      </w:pPr>
    </w:p>
    <w:p w14:paraId="0C14250D" w14:textId="77777777" w:rsidR="008133E3" w:rsidRPr="00E37F24" w:rsidRDefault="008133E3" w:rsidP="00B511B4">
      <w:pPr>
        <w:jc w:val="both"/>
        <w:rPr>
          <w:rFonts w:ascii="Calibri Light" w:hAnsi="Calibri Light" w:cs="Calibri Light"/>
        </w:rPr>
      </w:pPr>
    </w:p>
    <w:p w14:paraId="0FFF2A4B" w14:textId="77777777" w:rsidR="008133E3" w:rsidRPr="00E37F24" w:rsidRDefault="008133E3" w:rsidP="00B511B4">
      <w:pPr>
        <w:jc w:val="both"/>
        <w:rPr>
          <w:rFonts w:ascii="Calibri Light" w:hAnsi="Calibri Light" w:cs="Calibri Light"/>
        </w:rPr>
      </w:pPr>
    </w:p>
    <w:p w14:paraId="46D7C042" w14:textId="77777777" w:rsidR="008133E3" w:rsidRPr="00E37F24" w:rsidRDefault="008133E3" w:rsidP="00B511B4">
      <w:pPr>
        <w:jc w:val="both"/>
        <w:rPr>
          <w:rFonts w:ascii="Calibri Light" w:hAnsi="Calibri Light" w:cs="Calibri Light"/>
        </w:rPr>
      </w:pPr>
    </w:p>
    <w:p w14:paraId="7D2C2F5E" w14:textId="77777777" w:rsidR="008133E3" w:rsidRPr="00E37F24" w:rsidRDefault="008133E3" w:rsidP="00B511B4">
      <w:pPr>
        <w:jc w:val="both"/>
        <w:rPr>
          <w:rFonts w:ascii="Calibri Light" w:hAnsi="Calibri Light" w:cs="Calibri Light"/>
        </w:rPr>
      </w:pPr>
    </w:p>
    <w:p w14:paraId="6EEFC694" w14:textId="77777777" w:rsidR="008133E3" w:rsidRPr="00E37F24" w:rsidRDefault="008133E3" w:rsidP="00B511B4">
      <w:pPr>
        <w:jc w:val="both"/>
        <w:rPr>
          <w:rFonts w:ascii="Calibri Light" w:hAnsi="Calibri Light" w:cs="Calibri Light"/>
        </w:rPr>
      </w:pPr>
    </w:p>
    <w:p w14:paraId="097C6665" w14:textId="77777777" w:rsidR="008133E3" w:rsidRPr="00E37F24" w:rsidRDefault="008133E3" w:rsidP="00B511B4">
      <w:pPr>
        <w:jc w:val="both"/>
        <w:rPr>
          <w:rFonts w:ascii="Calibri Light" w:hAnsi="Calibri Light" w:cs="Calibri Light"/>
        </w:rPr>
      </w:pPr>
    </w:p>
    <w:p w14:paraId="1003613F" w14:textId="77777777" w:rsidR="008133E3" w:rsidRDefault="008133E3" w:rsidP="00B511B4">
      <w:pPr>
        <w:jc w:val="both"/>
        <w:rPr>
          <w:rFonts w:ascii="Calibri Light" w:hAnsi="Calibri Light" w:cs="Calibri Light"/>
        </w:rPr>
      </w:pPr>
    </w:p>
    <w:p w14:paraId="0A40513D" w14:textId="77777777" w:rsidR="004C32D1" w:rsidRPr="00E37F24" w:rsidRDefault="004C32D1" w:rsidP="00B511B4">
      <w:pPr>
        <w:jc w:val="both"/>
        <w:rPr>
          <w:rFonts w:ascii="Calibri Light" w:hAnsi="Calibri Light" w:cs="Calibri Light"/>
        </w:rPr>
      </w:pPr>
    </w:p>
    <w:p w14:paraId="22848E19" w14:textId="4B54C73C" w:rsidR="008133E3" w:rsidRPr="005523DA" w:rsidRDefault="007A4E56" w:rsidP="007A4E56">
      <w:pPr>
        <w:spacing w:after="0" w:line="240" w:lineRule="auto"/>
        <w:jc w:val="both"/>
        <w:rPr>
          <w:rFonts w:ascii="Calibri Light" w:hAnsi="Calibri Light" w:cs="Calibri Light"/>
        </w:rPr>
      </w:pPr>
      <w:r w:rsidRPr="005523DA">
        <w:rPr>
          <w:rFonts w:ascii="Calibri Light" w:hAnsi="Calibri Light" w:cs="Calibri Light"/>
        </w:rPr>
        <w:t>Klasa:</w:t>
      </w:r>
      <w:r w:rsidR="005523DA">
        <w:rPr>
          <w:rFonts w:ascii="Calibri Light" w:hAnsi="Calibri Light" w:cs="Calibri Light"/>
        </w:rPr>
        <w:t xml:space="preserve"> </w:t>
      </w:r>
      <w:r w:rsidR="005523DA" w:rsidRPr="005523DA">
        <w:rPr>
          <w:rFonts w:ascii="Calibri Light" w:hAnsi="Calibri Light" w:cs="Calibri Light"/>
        </w:rPr>
        <w:t>230-02/26-07</w:t>
      </w:r>
      <w:r w:rsidR="005523DA">
        <w:rPr>
          <w:rFonts w:ascii="Calibri Light" w:hAnsi="Calibri Light" w:cs="Calibri Light"/>
        </w:rPr>
        <w:t>/1</w:t>
      </w:r>
    </w:p>
    <w:p w14:paraId="513815F6" w14:textId="3270A253" w:rsidR="007A4E56" w:rsidRPr="005523DA" w:rsidRDefault="007A4E56" w:rsidP="007A4E56">
      <w:pPr>
        <w:spacing w:after="0" w:line="240" w:lineRule="auto"/>
        <w:jc w:val="both"/>
        <w:rPr>
          <w:rFonts w:ascii="Calibri Light" w:hAnsi="Calibri Light" w:cs="Calibri Light"/>
        </w:rPr>
      </w:pPr>
      <w:r w:rsidRPr="005523DA">
        <w:rPr>
          <w:rFonts w:ascii="Calibri Light" w:hAnsi="Calibri Light" w:cs="Calibri Light"/>
        </w:rPr>
        <w:t>Urbroj:</w:t>
      </w:r>
      <w:r w:rsidR="005523DA">
        <w:rPr>
          <w:rFonts w:ascii="Calibri Light" w:hAnsi="Calibri Light" w:cs="Calibri Light"/>
        </w:rPr>
        <w:t xml:space="preserve"> 2163-8-1-26-1</w:t>
      </w:r>
    </w:p>
    <w:p w14:paraId="3B377B94" w14:textId="13027063" w:rsidR="007A4E56" w:rsidRDefault="007A4E56" w:rsidP="007A4E56">
      <w:pPr>
        <w:spacing w:after="0" w:line="240" w:lineRule="auto"/>
        <w:jc w:val="both"/>
        <w:rPr>
          <w:rFonts w:ascii="Calibri Light" w:hAnsi="Calibri Light" w:cs="Calibri Light"/>
        </w:rPr>
      </w:pPr>
      <w:r w:rsidRPr="005523DA">
        <w:rPr>
          <w:rFonts w:ascii="Calibri Light" w:hAnsi="Calibri Light" w:cs="Calibri Light"/>
        </w:rPr>
        <w:t xml:space="preserve">Rovinj, </w:t>
      </w:r>
      <w:r w:rsidR="005523DA">
        <w:rPr>
          <w:rFonts w:ascii="Calibri Light" w:hAnsi="Calibri Light" w:cs="Calibri Light"/>
        </w:rPr>
        <w:t>15.7.</w:t>
      </w:r>
      <w:r w:rsidRPr="005523DA">
        <w:rPr>
          <w:rFonts w:ascii="Calibri Light" w:hAnsi="Calibri Light" w:cs="Calibri Light"/>
        </w:rPr>
        <w:t>2026. godine</w:t>
      </w:r>
    </w:p>
    <w:p w14:paraId="217D7471" w14:textId="77777777" w:rsidR="00BE23A1" w:rsidRPr="00E37F24" w:rsidRDefault="00BE23A1" w:rsidP="00B511B4">
      <w:pPr>
        <w:jc w:val="both"/>
        <w:rPr>
          <w:rFonts w:ascii="Calibri Light" w:hAnsi="Calibri Light" w:cs="Calibri Light"/>
        </w:rPr>
      </w:pPr>
    </w:p>
    <w:sdt>
      <w:sdtPr>
        <w:rPr>
          <w:rFonts w:ascii="Calibri Light" w:eastAsiaTheme="minorHAnsi" w:hAnsi="Calibri Light" w:cs="Calibri Light"/>
          <w:color w:val="auto"/>
          <w:kern w:val="2"/>
          <w:sz w:val="24"/>
          <w:szCs w:val="24"/>
          <w:lang w:val="hr-HR"/>
          <w14:ligatures w14:val="standardContextual"/>
        </w:rPr>
        <w:id w:val="-1888635224"/>
        <w:docPartObj>
          <w:docPartGallery w:val="Table of Contents"/>
          <w:docPartUnique/>
        </w:docPartObj>
      </w:sdtPr>
      <w:sdtEndPr>
        <w:rPr>
          <w:b/>
          <w:bCs/>
          <w:noProof/>
        </w:rPr>
      </w:sdtEndPr>
      <w:sdtContent>
        <w:p w14:paraId="6A88E963" w14:textId="324E49EF" w:rsidR="008133E3" w:rsidRPr="00E73147" w:rsidRDefault="00BE22E5">
          <w:pPr>
            <w:pStyle w:val="TOCHeading"/>
            <w:rPr>
              <w:rFonts w:ascii="Calibri Light" w:hAnsi="Calibri Light" w:cs="Calibri Light"/>
              <w:color w:val="auto"/>
              <w:sz w:val="24"/>
              <w:szCs w:val="24"/>
            </w:rPr>
          </w:pPr>
          <w:r w:rsidRPr="00565693">
            <w:rPr>
              <w:rFonts w:ascii="Calibri Light" w:hAnsi="Calibri Light" w:cs="Calibri Light"/>
              <w:color w:val="auto"/>
              <w:sz w:val="24"/>
              <w:szCs w:val="24"/>
            </w:rPr>
            <w:t>SA</w:t>
          </w:r>
          <w:r w:rsidRPr="00E73147">
            <w:rPr>
              <w:rFonts w:ascii="Calibri Light" w:hAnsi="Calibri Light" w:cs="Calibri Light"/>
              <w:color w:val="auto"/>
              <w:sz w:val="24"/>
              <w:szCs w:val="24"/>
            </w:rPr>
            <w:t>DRŽAJ</w:t>
          </w:r>
          <w:r w:rsidR="00AF2316" w:rsidRPr="00E73147">
            <w:rPr>
              <w:rFonts w:ascii="Calibri Light" w:hAnsi="Calibri Light" w:cs="Calibri Light"/>
              <w:color w:val="auto"/>
              <w:sz w:val="24"/>
              <w:szCs w:val="24"/>
            </w:rPr>
            <w:t>:</w:t>
          </w:r>
        </w:p>
        <w:p w14:paraId="5EDCA18F" w14:textId="5BB722E1" w:rsidR="00E73147" w:rsidRPr="00E73147" w:rsidRDefault="008133E3">
          <w:pPr>
            <w:pStyle w:val="TOC1"/>
            <w:tabs>
              <w:tab w:val="left" w:pos="480"/>
              <w:tab w:val="right" w:leader="dot" w:pos="9062"/>
            </w:tabs>
            <w:rPr>
              <w:rFonts w:ascii="Calibri Light" w:eastAsiaTheme="minorEastAsia" w:hAnsi="Calibri Light" w:cs="Calibri Light"/>
              <w:noProof/>
              <w:lang w:eastAsia="hr-HR"/>
            </w:rPr>
          </w:pPr>
          <w:r w:rsidRPr="00E73147">
            <w:rPr>
              <w:rFonts w:ascii="Calibri Light" w:hAnsi="Calibri Light" w:cs="Calibri Light"/>
            </w:rPr>
            <w:fldChar w:fldCharType="begin"/>
          </w:r>
          <w:r w:rsidRPr="00E73147">
            <w:rPr>
              <w:rFonts w:ascii="Calibri Light" w:hAnsi="Calibri Light" w:cs="Calibri Light"/>
            </w:rPr>
            <w:instrText xml:space="preserve"> TOC \o "1-3" \h \z \u </w:instrText>
          </w:r>
          <w:r w:rsidRPr="00E73147">
            <w:rPr>
              <w:rFonts w:ascii="Calibri Light" w:hAnsi="Calibri Light" w:cs="Calibri Light"/>
            </w:rPr>
            <w:fldChar w:fldCharType="separate"/>
          </w:r>
          <w:hyperlink w:anchor="_Toc234940432" w:history="1">
            <w:r w:rsidR="00E73147" w:rsidRPr="00E73147">
              <w:rPr>
                <w:rStyle w:val="Hyperlink"/>
                <w:rFonts w:ascii="Calibri Light" w:hAnsi="Calibri Light" w:cs="Calibri Light"/>
                <w:noProof/>
              </w:rPr>
              <w:t>I.</w:t>
            </w:r>
            <w:r w:rsidR="00E73147" w:rsidRPr="00E73147">
              <w:rPr>
                <w:rFonts w:ascii="Calibri Light" w:eastAsiaTheme="minorEastAsia" w:hAnsi="Calibri Light" w:cs="Calibri Light"/>
                <w:noProof/>
                <w:lang w:eastAsia="hr-HR"/>
              </w:rPr>
              <w:tab/>
            </w:r>
            <w:r w:rsidR="00E73147" w:rsidRPr="00E73147">
              <w:rPr>
                <w:rStyle w:val="Hyperlink"/>
                <w:rFonts w:ascii="Calibri Light" w:hAnsi="Calibri Light" w:cs="Calibri Light"/>
                <w:noProof/>
              </w:rPr>
              <w:t>OPĆE ODREDBE</w:t>
            </w:r>
            <w:r w:rsidR="00E73147" w:rsidRPr="00E73147">
              <w:rPr>
                <w:rFonts w:ascii="Calibri Light" w:hAnsi="Calibri Light" w:cs="Calibri Light"/>
                <w:noProof/>
                <w:webHidden/>
              </w:rPr>
              <w:tab/>
            </w:r>
            <w:r w:rsidR="00E73147" w:rsidRPr="00E73147">
              <w:rPr>
                <w:rFonts w:ascii="Calibri Light" w:hAnsi="Calibri Light" w:cs="Calibri Light"/>
                <w:noProof/>
                <w:webHidden/>
              </w:rPr>
              <w:fldChar w:fldCharType="begin"/>
            </w:r>
            <w:r w:rsidR="00E73147" w:rsidRPr="00E73147">
              <w:rPr>
                <w:rFonts w:ascii="Calibri Light" w:hAnsi="Calibri Light" w:cs="Calibri Light"/>
                <w:noProof/>
                <w:webHidden/>
              </w:rPr>
              <w:instrText xml:space="preserve"> PAGEREF _Toc234940432 \h </w:instrText>
            </w:r>
            <w:r w:rsidR="00E73147" w:rsidRPr="00E73147">
              <w:rPr>
                <w:rFonts w:ascii="Calibri Light" w:hAnsi="Calibri Light" w:cs="Calibri Light"/>
                <w:noProof/>
                <w:webHidden/>
              </w:rPr>
            </w:r>
            <w:r w:rsidR="00E73147" w:rsidRPr="00E73147">
              <w:rPr>
                <w:rFonts w:ascii="Calibri Light" w:hAnsi="Calibri Light" w:cs="Calibri Light"/>
                <w:noProof/>
                <w:webHidden/>
              </w:rPr>
              <w:fldChar w:fldCharType="separate"/>
            </w:r>
            <w:r w:rsidR="00E73147" w:rsidRPr="00E73147">
              <w:rPr>
                <w:rFonts w:ascii="Calibri Light" w:hAnsi="Calibri Light" w:cs="Calibri Light"/>
                <w:noProof/>
                <w:webHidden/>
              </w:rPr>
              <w:t>3</w:t>
            </w:r>
            <w:r w:rsidR="00E73147" w:rsidRPr="00E73147">
              <w:rPr>
                <w:rFonts w:ascii="Calibri Light" w:hAnsi="Calibri Light" w:cs="Calibri Light"/>
                <w:noProof/>
                <w:webHidden/>
              </w:rPr>
              <w:fldChar w:fldCharType="end"/>
            </w:r>
          </w:hyperlink>
        </w:p>
        <w:p w14:paraId="512EDB6A" w14:textId="7B0A5854" w:rsidR="00E73147" w:rsidRPr="00E73147" w:rsidRDefault="00E73147">
          <w:pPr>
            <w:pStyle w:val="TOC1"/>
            <w:tabs>
              <w:tab w:val="left" w:pos="480"/>
              <w:tab w:val="right" w:leader="dot" w:pos="9062"/>
            </w:tabs>
            <w:rPr>
              <w:rFonts w:ascii="Calibri Light" w:eastAsiaTheme="minorEastAsia" w:hAnsi="Calibri Light" w:cs="Calibri Light"/>
              <w:noProof/>
              <w:lang w:eastAsia="hr-HR"/>
            </w:rPr>
          </w:pPr>
          <w:hyperlink w:anchor="_Toc234940433" w:history="1">
            <w:r w:rsidRPr="00E73147">
              <w:rPr>
                <w:rStyle w:val="Hyperlink"/>
                <w:rFonts w:ascii="Calibri Light" w:hAnsi="Calibri Light" w:cs="Calibri Light"/>
                <w:noProof/>
              </w:rPr>
              <w:t>II.</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NAČELA I ANALIZA TRŽIŠTA</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_Toc234940433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4</w:t>
            </w:r>
            <w:r w:rsidRPr="00E73147">
              <w:rPr>
                <w:rFonts w:ascii="Calibri Light" w:hAnsi="Calibri Light" w:cs="Calibri Light"/>
                <w:noProof/>
                <w:webHidden/>
              </w:rPr>
              <w:fldChar w:fldCharType="end"/>
            </w:r>
          </w:hyperlink>
        </w:p>
        <w:p w14:paraId="0DA46400" w14:textId="534AA94F" w:rsidR="00E73147" w:rsidRPr="00E73147" w:rsidRDefault="00E73147">
          <w:pPr>
            <w:pStyle w:val="TOC1"/>
            <w:tabs>
              <w:tab w:val="left" w:pos="480"/>
              <w:tab w:val="right" w:leader="dot" w:pos="9062"/>
            </w:tabs>
            <w:rPr>
              <w:rFonts w:ascii="Calibri Light" w:eastAsiaTheme="minorEastAsia" w:hAnsi="Calibri Light" w:cs="Calibri Light"/>
              <w:noProof/>
              <w:lang w:eastAsia="hr-HR"/>
            </w:rPr>
          </w:pPr>
          <w:hyperlink w:anchor="_Toc234940434" w:history="1">
            <w:r w:rsidRPr="00E73147">
              <w:rPr>
                <w:rStyle w:val="Hyperlink"/>
                <w:rFonts w:ascii="Calibri Light" w:hAnsi="Calibri Light" w:cs="Calibri Light"/>
                <w:noProof/>
              </w:rPr>
              <w:t>III.</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POSTUPCI JEDNOSTAVNE NABAVE</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_Toc234940434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4</w:t>
            </w:r>
            <w:r w:rsidRPr="00E73147">
              <w:rPr>
                <w:rFonts w:ascii="Calibri Light" w:hAnsi="Calibri Light" w:cs="Calibri Light"/>
                <w:noProof/>
                <w:webHidden/>
              </w:rPr>
              <w:fldChar w:fldCharType="end"/>
            </w:r>
          </w:hyperlink>
        </w:p>
        <w:p w14:paraId="769D1C74" w14:textId="578129D0" w:rsidR="00E73147" w:rsidRPr="00E73147" w:rsidRDefault="00E73147">
          <w:pPr>
            <w:pStyle w:val="TOC2"/>
            <w:tabs>
              <w:tab w:val="left" w:pos="720"/>
              <w:tab w:val="right" w:leader="dot" w:pos="9062"/>
            </w:tabs>
            <w:rPr>
              <w:rFonts w:ascii="Calibri Light" w:eastAsiaTheme="minorEastAsia" w:hAnsi="Calibri Light" w:cs="Calibri Light"/>
              <w:noProof/>
              <w:lang w:eastAsia="hr-HR"/>
            </w:rPr>
          </w:pPr>
          <w:hyperlink w:anchor="_Toc234940435" w:history="1">
            <w:r w:rsidRPr="00E73147">
              <w:rPr>
                <w:rStyle w:val="Hyperlink"/>
                <w:rFonts w:ascii="Calibri Light" w:hAnsi="Calibri Light" w:cs="Calibri Light"/>
                <w:noProof/>
              </w:rPr>
              <w:t>a)</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Izravno ugovaranje</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_Toc234940435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5</w:t>
            </w:r>
            <w:r w:rsidRPr="00E73147">
              <w:rPr>
                <w:rFonts w:ascii="Calibri Light" w:hAnsi="Calibri Light" w:cs="Calibri Light"/>
                <w:noProof/>
                <w:webHidden/>
              </w:rPr>
              <w:fldChar w:fldCharType="end"/>
            </w:r>
          </w:hyperlink>
        </w:p>
        <w:p w14:paraId="045980C9" w14:textId="33D38C8E" w:rsidR="00E73147" w:rsidRPr="00E73147" w:rsidRDefault="00E73147">
          <w:pPr>
            <w:pStyle w:val="TOC2"/>
            <w:tabs>
              <w:tab w:val="left" w:pos="720"/>
              <w:tab w:val="right" w:leader="dot" w:pos="9062"/>
            </w:tabs>
            <w:rPr>
              <w:rFonts w:ascii="Calibri Light" w:eastAsiaTheme="minorEastAsia" w:hAnsi="Calibri Light" w:cs="Calibri Light"/>
              <w:noProof/>
              <w:lang w:eastAsia="hr-HR"/>
            </w:rPr>
          </w:pPr>
          <w:hyperlink w:anchor="_Toc234940436" w:history="1">
            <w:r w:rsidRPr="00E73147">
              <w:rPr>
                <w:rStyle w:val="Hyperlink"/>
                <w:rFonts w:ascii="Calibri Light" w:hAnsi="Calibri Light" w:cs="Calibri Light"/>
                <w:noProof/>
              </w:rPr>
              <w:t>b)</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Poziv odabranim gospodarskim subjektima</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_Toc234940436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5</w:t>
            </w:r>
            <w:r w:rsidRPr="00E73147">
              <w:rPr>
                <w:rFonts w:ascii="Calibri Light" w:hAnsi="Calibri Light" w:cs="Calibri Light"/>
                <w:noProof/>
                <w:webHidden/>
              </w:rPr>
              <w:fldChar w:fldCharType="end"/>
            </w:r>
          </w:hyperlink>
        </w:p>
        <w:p w14:paraId="78AE4F32" w14:textId="123C1C65" w:rsidR="00E73147" w:rsidRPr="00E73147" w:rsidRDefault="00E73147">
          <w:pPr>
            <w:pStyle w:val="TOC2"/>
            <w:tabs>
              <w:tab w:val="left" w:pos="720"/>
              <w:tab w:val="right" w:leader="dot" w:pos="9062"/>
            </w:tabs>
            <w:rPr>
              <w:rFonts w:ascii="Calibri Light" w:eastAsiaTheme="minorEastAsia" w:hAnsi="Calibri Light" w:cs="Calibri Light"/>
              <w:noProof/>
              <w:lang w:eastAsia="hr-HR"/>
            </w:rPr>
          </w:pPr>
          <w:hyperlink w:anchor="_Toc234940437" w:history="1">
            <w:r w:rsidRPr="00E73147">
              <w:rPr>
                <w:rStyle w:val="Hyperlink"/>
                <w:rFonts w:ascii="Calibri Light" w:hAnsi="Calibri Light" w:cs="Calibri Light"/>
                <w:noProof/>
              </w:rPr>
              <w:t>c)</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Javna objava poziva</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_Toc234940437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6</w:t>
            </w:r>
            <w:r w:rsidRPr="00E73147">
              <w:rPr>
                <w:rFonts w:ascii="Calibri Light" w:hAnsi="Calibri Light" w:cs="Calibri Light"/>
                <w:noProof/>
                <w:webHidden/>
              </w:rPr>
              <w:fldChar w:fldCharType="end"/>
            </w:r>
          </w:hyperlink>
        </w:p>
        <w:p w14:paraId="52212980" w14:textId="709E3648" w:rsidR="00E73147" w:rsidRPr="00E73147" w:rsidRDefault="00E73147">
          <w:pPr>
            <w:pStyle w:val="TOC1"/>
            <w:tabs>
              <w:tab w:val="left" w:pos="480"/>
              <w:tab w:val="right" w:leader="dot" w:pos="9062"/>
            </w:tabs>
            <w:rPr>
              <w:rFonts w:ascii="Calibri Light" w:eastAsiaTheme="minorEastAsia" w:hAnsi="Calibri Light" w:cs="Calibri Light"/>
              <w:noProof/>
              <w:lang w:eastAsia="hr-HR"/>
            </w:rPr>
          </w:pPr>
          <w:hyperlink w:anchor="_Toc234940438" w:history="1">
            <w:r w:rsidRPr="00E73147">
              <w:rPr>
                <w:rStyle w:val="Hyperlink"/>
                <w:rFonts w:ascii="Calibri Light" w:hAnsi="Calibri Light" w:cs="Calibri Light"/>
                <w:noProof/>
              </w:rPr>
              <w:t>IV.</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IZUZEĆA ZA UGOVORE O JAVNOJ NABAVI</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_Toc234940438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7</w:t>
            </w:r>
            <w:r w:rsidRPr="00E73147">
              <w:rPr>
                <w:rFonts w:ascii="Calibri Light" w:hAnsi="Calibri Light" w:cs="Calibri Light"/>
                <w:noProof/>
                <w:webHidden/>
              </w:rPr>
              <w:fldChar w:fldCharType="end"/>
            </w:r>
          </w:hyperlink>
        </w:p>
        <w:p w14:paraId="5D41E28C" w14:textId="1CF8AD21" w:rsidR="00E73147" w:rsidRPr="00E73147" w:rsidRDefault="00E73147">
          <w:pPr>
            <w:pStyle w:val="TOC1"/>
            <w:tabs>
              <w:tab w:val="left" w:pos="480"/>
              <w:tab w:val="right" w:leader="dot" w:pos="9062"/>
            </w:tabs>
            <w:rPr>
              <w:rFonts w:ascii="Calibri Light" w:eastAsiaTheme="minorEastAsia" w:hAnsi="Calibri Light" w:cs="Calibri Light"/>
              <w:noProof/>
              <w:lang w:eastAsia="hr-HR"/>
            </w:rPr>
          </w:pPr>
          <w:hyperlink w:anchor="_Toc234940439" w:history="1">
            <w:r w:rsidRPr="00E73147">
              <w:rPr>
                <w:rStyle w:val="Hyperlink"/>
                <w:rFonts w:ascii="Calibri Light" w:hAnsi="Calibri Light" w:cs="Calibri Light"/>
                <w:noProof/>
              </w:rPr>
              <w:t>V.</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NADLEŽNOST ZA PROVEDBU POSTUPAKA JEDNOSTAVNE NABAVE</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_Toc234940439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8</w:t>
            </w:r>
            <w:r w:rsidRPr="00E73147">
              <w:rPr>
                <w:rFonts w:ascii="Calibri Light" w:hAnsi="Calibri Light" w:cs="Calibri Light"/>
                <w:noProof/>
                <w:webHidden/>
              </w:rPr>
              <w:fldChar w:fldCharType="end"/>
            </w:r>
          </w:hyperlink>
        </w:p>
        <w:p w14:paraId="439D06E6" w14:textId="2264D637" w:rsidR="00E73147" w:rsidRPr="00E73147" w:rsidRDefault="00E73147">
          <w:pPr>
            <w:pStyle w:val="TOC1"/>
            <w:tabs>
              <w:tab w:val="left" w:pos="720"/>
              <w:tab w:val="right" w:leader="dot" w:pos="9062"/>
            </w:tabs>
            <w:rPr>
              <w:rFonts w:ascii="Calibri Light" w:eastAsiaTheme="minorEastAsia" w:hAnsi="Calibri Light" w:cs="Calibri Light"/>
              <w:noProof/>
              <w:lang w:eastAsia="hr-HR"/>
            </w:rPr>
          </w:pPr>
          <w:hyperlink w:anchor="_Toc234940440" w:history="1">
            <w:r w:rsidRPr="00E73147">
              <w:rPr>
                <w:rStyle w:val="Hyperlink"/>
                <w:rFonts w:ascii="Calibri Light" w:hAnsi="Calibri Light" w:cs="Calibri Light"/>
                <w:noProof/>
              </w:rPr>
              <w:t>VI.</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SUKOB INTERESA</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_Toc234940440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8</w:t>
            </w:r>
            <w:r w:rsidRPr="00E73147">
              <w:rPr>
                <w:rFonts w:ascii="Calibri Light" w:hAnsi="Calibri Light" w:cs="Calibri Light"/>
                <w:noProof/>
                <w:webHidden/>
              </w:rPr>
              <w:fldChar w:fldCharType="end"/>
            </w:r>
          </w:hyperlink>
        </w:p>
        <w:p w14:paraId="7A1E90EC" w14:textId="14357421" w:rsidR="00E73147" w:rsidRPr="00E73147" w:rsidRDefault="00E73147">
          <w:pPr>
            <w:pStyle w:val="TOC1"/>
            <w:tabs>
              <w:tab w:val="left" w:pos="720"/>
              <w:tab w:val="right" w:leader="dot" w:pos="9062"/>
            </w:tabs>
            <w:rPr>
              <w:rFonts w:ascii="Calibri Light" w:eastAsiaTheme="minorEastAsia" w:hAnsi="Calibri Light" w:cs="Calibri Light"/>
              <w:noProof/>
              <w:lang w:eastAsia="hr-HR"/>
            </w:rPr>
          </w:pPr>
          <w:hyperlink w:anchor="_Toc234940441" w:history="1">
            <w:r w:rsidRPr="00E73147">
              <w:rPr>
                <w:rStyle w:val="Hyperlink"/>
                <w:rFonts w:ascii="Calibri Light" w:hAnsi="Calibri Light" w:cs="Calibri Light"/>
                <w:noProof/>
              </w:rPr>
              <w:t>VII.</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PROVEDBA POSTUPKA JEDNOSTAVNE NABAVE</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_Toc234940441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9</w:t>
            </w:r>
            <w:r w:rsidRPr="00E73147">
              <w:rPr>
                <w:rFonts w:ascii="Calibri Light" w:hAnsi="Calibri Light" w:cs="Calibri Light"/>
                <w:noProof/>
                <w:webHidden/>
              </w:rPr>
              <w:fldChar w:fldCharType="end"/>
            </w:r>
          </w:hyperlink>
        </w:p>
        <w:p w14:paraId="01AAB91B" w14:textId="7E4AF225" w:rsidR="00E73147" w:rsidRPr="00E73147" w:rsidRDefault="00E73147">
          <w:pPr>
            <w:pStyle w:val="TOC1"/>
            <w:tabs>
              <w:tab w:val="left" w:pos="720"/>
              <w:tab w:val="right" w:leader="dot" w:pos="9062"/>
            </w:tabs>
            <w:rPr>
              <w:rFonts w:ascii="Calibri Light" w:eastAsiaTheme="minorEastAsia" w:hAnsi="Calibri Light" w:cs="Calibri Light"/>
              <w:noProof/>
              <w:lang w:eastAsia="hr-HR"/>
            </w:rPr>
          </w:pPr>
          <w:hyperlink w:anchor="_Toc234940442" w:history="1">
            <w:r w:rsidRPr="00E73147">
              <w:rPr>
                <w:rStyle w:val="Hyperlink"/>
                <w:rFonts w:ascii="Calibri Light" w:hAnsi="Calibri Light" w:cs="Calibri Light"/>
                <w:noProof/>
              </w:rPr>
              <w:t>VIII.</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SKLAPANJE I IZVRŠENJE UGOVORA</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_Toc234940442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11</w:t>
            </w:r>
            <w:r w:rsidRPr="00E73147">
              <w:rPr>
                <w:rFonts w:ascii="Calibri Light" w:hAnsi="Calibri Light" w:cs="Calibri Light"/>
                <w:noProof/>
                <w:webHidden/>
              </w:rPr>
              <w:fldChar w:fldCharType="end"/>
            </w:r>
          </w:hyperlink>
        </w:p>
        <w:p w14:paraId="0D8BEE98" w14:textId="4B88C62C" w:rsidR="00E73147" w:rsidRPr="00E73147" w:rsidRDefault="00E73147">
          <w:pPr>
            <w:pStyle w:val="TOC1"/>
            <w:tabs>
              <w:tab w:val="left" w:pos="480"/>
              <w:tab w:val="right" w:leader="dot" w:pos="9062"/>
            </w:tabs>
            <w:rPr>
              <w:rFonts w:ascii="Calibri Light" w:eastAsiaTheme="minorEastAsia" w:hAnsi="Calibri Light" w:cs="Calibri Light"/>
              <w:noProof/>
              <w:lang w:eastAsia="hr-HR"/>
            </w:rPr>
          </w:pPr>
          <w:hyperlink w:anchor="_Toc234940443" w:history="1">
            <w:r w:rsidRPr="00E73147">
              <w:rPr>
                <w:rStyle w:val="Hyperlink"/>
                <w:rFonts w:ascii="Calibri Light" w:hAnsi="Calibri Light" w:cs="Calibri Light"/>
                <w:noProof/>
              </w:rPr>
              <w:t>IX.</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PROJEKTNI NATJEČAJ</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_Toc234940443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11</w:t>
            </w:r>
            <w:r w:rsidRPr="00E73147">
              <w:rPr>
                <w:rFonts w:ascii="Calibri Light" w:hAnsi="Calibri Light" w:cs="Calibri Light"/>
                <w:noProof/>
                <w:webHidden/>
              </w:rPr>
              <w:fldChar w:fldCharType="end"/>
            </w:r>
          </w:hyperlink>
        </w:p>
        <w:p w14:paraId="4C4CF006" w14:textId="2C2B84E4" w:rsidR="00E73147" w:rsidRPr="00E73147" w:rsidRDefault="00E73147">
          <w:pPr>
            <w:pStyle w:val="TOC1"/>
            <w:tabs>
              <w:tab w:val="left" w:pos="480"/>
              <w:tab w:val="right" w:leader="dot" w:pos="9062"/>
            </w:tabs>
            <w:rPr>
              <w:rFonts w:ascii="Calibri Light" w:eastAsiaTheme="minorEastAsia" w:hAnsi="Calibri Light" w:cs="Calibri Light"/>
              <w:noProof/>
              <w:lang w:eastAsia="hr-HR"/>
            </w:rPr>
          </w:pPr>
          <w:hyperlink w:anchor="_Toc234940444" w:history="1">
            <w:r w:rsidRPr="00E73147">
              <w:rPr>
                <w:rStyle w:val="Hyperlink"/>
                <w:rFonts w:ascii="Calibri Light" w:hAnsi="Calibri Light" w:cs="Calibri Light"/>
                <w:noProof/>
              </w:rPr>
              <w:t>X.</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PRAVNA ZAŠTITA</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_Toc234940444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12</w:t>
            </w:r>
            <w:r w:rsidRPr="00E73147">
              <w:rPr>
                <w:rFonts w:ascii="Calibri Light" w:hAnsi="Calibri Light" w:cs="Calibri Light"/>
                <w:noProof/>
                <w:webHidden/>
              </w:rPr>
              <w:fldChar w:fldCharType="end"/>
            </w:r>
          </w:hyperlink>
        </w:p>
        <w:p w14:paraId="3EA0E681" w14:textId="518EEACB" w:rsidR="00E73147" w:rsidRPr="00E73147" w:rsidRDefault="00E73147">
          <w:pPr>
            <w:pStyle w:val="TOC1"/>
            <w:tabs>
              <w:tab w:val="left" w:pos="480"/>
              <w:tab w:val="right" w:leader="dot" w:pos="9062"/>
            </w:tabs>
            <w:rPr>
              <w:rFonts w:ascii="Calibri Light" w:eastAsiaTheme="minorEastAsia" w:hAnsi="Calibri Light" w:cs="Calibri Light"/>
              <w:noProof/>
              <w:lang w:eastAsia="hr-HR"/>
            </w:rPr>
          </w:pPr>
          <w:hyperlink w:anchor="_Toc234940445" w:history="1">
            <w:r w:rsidRPr="00E73147">
              <w:rPr>
                <w:rStyle w:val="Hyperlink"/>
                <w:rFonts w:ascii="Calibri Light" w:hAnsi="Calibri Light" w:cs="Calibri Light"/>
                <w:noProof/>
              </w:rPr>
              <w:t>XI.</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PRIJELAZNE I ZAVRŠNE ODREDBE</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_Toc234940445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13</w:t>
            </w:r>
            <w:r w:rsidRPr="00E73147">
              <w:rPr>
                <w:rFonts w:ascii="Calibri Light" w:hAnsi="Calibri Light" w:cs="Calibri Light"/>
                <w:noProof/>
                <w:webHidden/>
              </w:rPr>
              <w:fldChar w:fldCharType="end"/>
            </w:r>
          </w:hyperlink>
        </w:p>
        <w:p w14:paraId="216E75ED" w14:textId="3DB7B1EA" w:rsidR="008133E3" w:rsidRPr="00E37F24" w:rsidRDefault="008133E3">
          <w:pPr>
            <w:rPr>
              <w:rFonts w:ascii="Calibri Light" w:hAnsi="Calibri Light" w:cs="Calibri Light"/>
            </w:rPr>
          </w:pPr>
          <w:r w:rsidRPr="00E73147">
            <w:rPr>
              <w:rFonts w:ascii="Calibri Light" w:hAnsi="Calibri Light" w:cs="Calibri Light"/>
              <w:noProof/>
            </w:rPr>
            <w:fldChar w:fldCharType="end"/>
          </w:r>
        </w:p>
      </w:sdtContent>
    </w:sdt>
    <w:p w14:paraId="0FD48E32" w14:textId="77777777" w:rsidR="008133E3" w:rsidRPr="00E37F24" w:rsidRDefault="008133E3" w:rsidP="00B511B4">
      <w:pPr>
        <w:jc w:val="both"/>
        <w:rPr>
          <w:rFonts w:ascii="Calibri Light" w:hAnsi="Calibri Light" w:cs="Calibri Light"/>
        </w:rPr>
      </w:pPr>
    </w:p>
    <w:p w14:paraId="66C57D73" w14:textId="77777777" w:rsidR="008133E3" w:rsidRPr="00E37F24" w:rsidRDefault="008133E3" w:rsidP="00B511B4">
      <w:pPr>
        <w:jc w:val="both"/>
        <w:rPr>
          <w:rFonts w:ascii="Calibri Light" w:hAnsi="Calibri Light" w:cs="Calibri Light"/>
        </w:rPr>
      </w:pPr>
    </w:p>
    <w:p w14:paraId="319036A5" w14:textId="77777777" w:rsidR="008133E3" w:rsidRPr="00E37F24" w:rsidRDefault="008133E3" w:rsidP="00B511B4">
      <w:pPr>
        <w:jc w:val="both"/>
        <w:rPr>
          <w:rFonts w:ascii="Calibri Light" w:hAnsi="Calibri Light" w:cs="Calibri Light"/>
        </w:rPr>
      </w:pPr>
    </w:p>
    <w:p w14:paraId="346B9D7B" w14:textId="77777777" w:rsidR="008133E3" w:rsidRPr="00E37F24" w:rsidRDefault="008133E3" w:rsidP="00B511B4">
      <w:pPr>
        <w:jc w:val="both"/>
        <w:rPr>
          <w:rFonts w:ascii="Calibri Light" w:hAnsi="Calibri Light" w:cs="Calibri Light"/>
        </w:rPr>
      </w:pPr>
    </w:p>
    <w:p w14:paraId="56BB08B0" w14:textId="77777777" w:rsidR="008133E3" w:rsidRPr="00E37F24" w:rsidRDefault="008133E3" w:rsidP="00B511B4">
      <w:pPr>
        <w:jc w:val="both"/>
        <w:rPr>
          <w:rFonts w:ascii="Calibri Light" w:hAnsi="Calibri Light" w:cs="Calibri Light"/>
        </w:rPr>
      </w:pPr>
    </w:p>
    <w:p w14:paraId="74BAD1C2" w14:textId="77777777" w:rsidR="008133E3" w:rsidRPr="00E37F24" w:rsidRDefault="008133E3" w:rsidP="00B511B4">
      <w:pPr>
        <w:jc w:val="both"/>
        <w:rPr>
          <w:rFonts w:ascii="Calibri Light" w:hAnsi="Calibri Light" w:cs="Calibri Light"/>
        </w:rPr>
      </w:pPr>
    </w:p>
    <w:p w14:paraId="38D1B6A6" w14:textId="77777777" w:rsidR="008133E3" w:rsidRPr="00E37F24" w:rsidRDefault="008133E3" w:rsidP="00B511B4">
      <w:pPr>
        <w:jc w:val="both"/>
        <w:rPr>
          <w:rFonts w:ascii="Calibri Light" w:hAnsi="Calibri Light" w:cs="Calibri Light"/>
        </w:rPr>
      </w:pPr>
    </w:p>
    <w:p w14:paraId="487A96DE" w14:textId="77777777" w:rsidR="008133E3" w:rsidRPr="00E37F24" w:rsidRDefault="008133E3" w:rsidP="00B511B4">
      <w:pPr>
        <w:jc w:val="both"/>
        <w:rPr>
          <w:rFonts w:ascii="Calibri Light" w:hAnsi="Calibri Light" w:cs="Calibri Light"/>
        </w:rPr>
      </w:pPr>
    </w:p>
    <w:p w14:paraId="26779767" w14:textId="77777777" w:rsidR="008133E3" w:rsidRPr="00E37F24" w:rsidRDefault="008133E3" w:rsidP="00B511B4">
      <w:pPr>
        <w:jc w:val="both"/>
        <w:rPr>
          <w:rFonts w:ascii="Calibri Light" w:hAnsi="Calibri Light" w:cs="Calibri Light"/>
        </w:rPr>
      </w:pPr>
    </w:p>
    <w:p w14:paraId="4C3B04AD" w14:textId="77777777" w:rsidR="008133E3" w:rsidRPr="00E37F24" w:rsidRDefault="008133E3" w:rsidP="00B511B4">
      <w:pPr>
        <w:jc w:val="both"/>
        <w:rPr>
          <w:rFonts w:ascii="Calibri Light" w:hAnsi="Calibri Light" w:cs="Calibri Light"/>
        </w:rPr>
      </w:pPr>
    </w:p>
    <w:p w14:paraId="24720683" w14:textId="77777777" w:rsidR="008133E3" w:rsidRDefault="008133E3" w:rsidP="00B511B4">
      <w:pPr>
        <w:jc w:val="both"/>
        <w:rPr>
          <w:rFonts w:ascii="Calibri Light" w:hAnsi="Calibri Light" w:cs="Calibri Light"/>
        </w:rPr>
      </w:pPr>
    </w:p>
    <w:p w14:paraId="23530F5B" w14:textId="77777777" w:rsidR="003873F6" w:rsidRPr="00E37F24" w:rsidRDefault="003873F6" w:rsidP="00B511B4">
      <w:pPr>
        <w:jc w:val="both"/>
        <w:rPr>
          <w:rFonts w:ascii="Calibri Light" w:hAnsi="Calibri Light" w:cs="Calibri Light"/>
        </w:rPr>
      </w:pPr>
    </w:p>
    <w:p w14:paraId="56FB9B69" w14:textId="77777777" w:rsidR="006F4883" w:rsidRPr="00E37F24" w:rsidRDefault="006F4883" w:rsidP="00B511B4">
      <w:pPr>
        <w:jc w:val="both"/>
        <w:rPr>
          <w:rFonts w:ascii="Calibri Light" w:hAnsi="Calibri Light" w:cs="Calibri Light"/>
        </w:rPr>
      </w:pPr>
    </w:p>
    <w:p w14:paraId="58419C82" w14:textId="683BF935" w:rsidR="0099646F" w:rsidRPr="00E37F24" w:rsidRDefault="00B511B4" w:rsidP="00401F4D">
      <w:pPr>
        <w:jc w:val="both"/>
        <w:rPr>
          <w:rFonts w:ascii="Calibri Light" w:hAnsi="Calibri Light" w:cs="Calibri Light"/>
        </w:rPr>
      </w:pPr>
      <w:r w:rsidRPr="00BE23A1">
        <w:rPr>
          <w:rFonts w:ascii="Calibri Light" w:hAnsi="Calibri Light" w:cs="Calibri Light"/>
        </w:rPr>
        <w:lastRenderedPageBreak/>
        <w:t xml:space="preserve">Na temelju članka 15. stavak 2. Zakona o javnoj nabavi („Narodne novine“ broj 120/16, 114/22 </w:t>
      </w:r>
      <w:r w:rsidRPr="004C32D1">
        <w:rPr>
          <w:rFonts w:ascii="Calibri Light" w:hAnsi="Calibri Light" w:cs="Calibri Light"/>
        </w:rPr>
        <w:t xml:space="preserve">i 48/26), članka </w:t>
      </w:r>
      <w:r w:rsidR="003873F6" w:rsidRPr="004C32D1">
        <w:rPr>
          <w:rFonts w:ascii="Calibri Light" w:hAnsi="Calibri Light" w:cs="Calibri Light"/>
        </w:rPr>
        <w:t>11. Zakona o pravu na pristup informacijama ("Narodne novine" br. 25/13., 85/15., 69/22.)</w:t>
      </w:r>
      <w:r w:rsidRPr="004C32D1">
        <w:rPr>
          <w:rFonts w:ascii="Calibri Light" w:hAnsi="Calibri Light" w:cs="Calibri Light"/>
        </w:rPr>
        <w:t xml:space="preserve">, </w:t>
      </w:r>
      <w:r w:rsidR="003873F6" w:rsidRPr="004C32D1">
        <w:rPr>
          <w:rFonts w:ascii="Calibri Light" w:hAnsi="Calibri Light" w:cs="Calibri Light"/>
        </w:rPr>
        <w:t xml:space="preserve">članka </w:t>
      </w:r>
      <w:r w:rsidR="004C32D1" w:rsidRPr="004C32D1">
        <w:rPr>
          <w:rFonts w:ascii="Calibri Light" w:hAnsi="Calibri Light" w:cs="Calibri Light"/>
        </w:rPr>
        <w:t>30</w:t>
      </w:r>
      <w:r w:rsidR="003873F6" w:rsidRPr="004C32D1">
        <w:rPr>
          <w:rFonts w:ascii="Calibri Light" w:hAnsi="Calibri Light" w:cs="Calibri Light"/>
        </w:rPr>
        <w:t xml:space="preserve">. Statuta </w:t>
      </w:r>
      <w:r w:rsidR="00BE23A1" w:rsidRPr="004C32D1">
        <w:rPr>
          <w:rFonts w:ascii="Calibri Light" w:hAnsi="Calibri Light" w:cs="Calibri Light"/>
          <w:shd w:val="clear" w:color="auto" w:fill="FFFFFF"/>
        </w:rPr>
        <w:t xml:space="preserve">HRVATSKOG CRVENOG KRIŽA - </w:t>
      </w:r>
      <w:r w:rsidR="00401F4D" w:rsidRPr="004C32D1">
        <w:rPr>
          <w:rFonts w:ascii="Calibri Light" w:hAnsi="Calibri Light" w:cs="Calibri Light"/>
          <w:shd w:val="clear" w:color="auto" w:fill="FFFFFF"/>
        </w:rPr>
        <w:t>GRADSKO DRUŠTVO CRVENOG KRIŽA</w:t>
      </w:r>
      <w:r w:rsidR="004C32D1">
        <w:rPr>
          <w:rFonts w:ascii="Calibri Light" w:hAnsi="Calibri Light" w:cs="Calibri Light"/>
          <w:shd w:val="clear" w:color="auto" w:fill="FFFFFF"/>
        </w:rPr>
        <w:t xml:space="preserve"> </w:t>
      </w:r>
      <w:r w:rsidR="004C32D1" w:rsidRPr="004C32D1">
        <w:rPr>
          <w:rFonts w:ascii="Calibri Light" w:hAnsi="Calibri Light" w:cs="Calibri Light"/>
          <w:shd w:val="clear" w:color="auto" w:fill="FFFFFF"/>
        </w:rPr>
        <w:t>ROVINJ</w:t>
      </w:r>
      <w:r w:rsidR="00BE23A1" w:rsidRPr="004C32D1">
        <w:rPr>
          <w:rFonts w:ascii="Calibri Light" w:hAnsi="Calibri Light" w:cs="Calibri Light"/>
        </w:rPr>
        <w:t>,</w:t>
      </w:r>
      <w:r w:rsidR="004C32D1">
        <w:rPr>
          <w:rFonts w:ascii="Calibri Light" w:hAnsi="Calibri Light" w:cs="Calibri Light"/>
        </w:rPr>
        <w:t xml:space="preserve"> </w:t>
      </w:r>
      <w:r w:rsidR="004C32D1" w:rsidRPr="004C32D1">
        <w:rPr>
          <w:rFonts w:ascii="Calibri Light" w:hAnsi="Calibri Light" w:cs="Calibri Light"/>
        </w:rPr>
        <w:t>Klasa:</w:t>
      </w:r>
      <w:r w:rsidR="00527E34">
        <w:rPr>
          <w:rFonts w:ascii="Calibri Light" w:hAnsi="Calibri Light" w:cs="Calibri Light"/>
        </w:rPr>
        <w:t xml:space="preserve"> </w:t>
      </w:r>
      <w:r w:rsidR="004C32D1" w:rsidRPr="004C32D1">
        <w:rPr>
          <w:rFonts w:ascii="Calibri Light" w:hAnsi="Calibri Light" w:cs="Calibri Light"/>
        </w:rPr>
        <w:t>UP/I-230-02/15-02/1300</w:t>
      </w:r>
      <w:r w:rsidR="004C32D1">
        <w:rPr>
          <w:rFonts w:ascii="Calibri Light" w:hAnsi="Calibri Light" w:cs="Calibri Light"/>
        </w:rPr>
        <w:t xml:space="preserve">, </w:t>
      </w:r>
      <w:r w:rsidR="004C32D1" w:rsidRPr="004C32D1">
        <w:rPr>
          <w:rFonts w:ascii="Calibri Light" w:hAnsi="Calibri Light" w:cs="Calibri Light"/>
        </w:rPr>
        <w:t xml:space="preserve">Urbroj: 2163-05-04-16-2 </w:t>
      </w:r>
      <w:r w:rsidR="004A66DE" w:rsidRPr="004C32D1">
        <w:rPr>
          <w:rFonts w:ascii="Calibri Light" w:hAnsi="Calibri Light" w:cs="Calibri Light"/>
        </w:rPr>
        <w:t xml:space="preserve">od </w:t>
      </w:r>
      <w:r w:rsidR="004C32D1" w:rsidRPr="004C32D1">
        <w:rPr>
          <w:rFonts w:ascii="Calibri Light" w:hAnsi="Calibri Light" w:cs="Calibri Light"/>
        </w:rPr>
        <w:t>9</w:t>
      </w:r>
      <w:r w:rsidR="00BE23A1" w:rsidRPr="004C32D1">
        <w:rPr>
          <w:rFonts w:ascii="Calibri Light" w:hAnsi="Calibri Light" w:cs="Calibri Light"/>
        </w:rPr>
        <w:t xml:space="preserve">. </w:t>
      </w:r>
      <w:r w:rsidR="004C32D1" w:rsidRPr="004C32D1">
        <w:rPr>
          <w:rFonts w:ascii="Calibri Light" w:hAnsi="Calibri Light" w:cs="Calibri Light"/>
        </w:rPr>
        <w:t>studeni</w:t>
      </w:r>
      <w:r w:rsidR="00BE23A1" w:rsidRPr="004C32D1">
        <w:rPr>
          <w:rFonts w:ascii="Calibri Light" w:hAnsi="Calibri Light" w:cs="Calibri Light"/>
        </w:rPr>
        <w:t xml:space="preserve"> 20</w:t>
      </w:r>
      <w:r w:rsidR="00401F4D" w:rsidRPr="004C32D1">
        <w:rPr>
          <w:rFonts w:ascii="Calibri Light" w:hAnsi="Calibri Light" w:cs="Calibri Light"/>
        </w:rPr>
        <w:t>1</w:t>
      </w:r>
      <w:r w:rsidR="004C32D1" w:rsidRPr="004C32D1">
        <w:rPr>
          <w:rFonts w:ascii="Calibri Light" w:hAnsi="Calibri Light" w:cs="Calibri Light"/>
        </w:rPr>
        <w:t>6</w:t>
      </w:r>
      <w:r w:rsidR="00BE23A1" w:rsidRPr="004C32D1">
        <w:rPr>
          <w:rFonts w:ascii="Calibri Light" w:hAnsi="Calibri Light" w:cs="Calibri Light"/>
        </w:rPr>
        <w:t>.</w:t>
      </w:r>
      <w:r w:rsidR="004A66DE" w:rsidRPr="004C32D1">
        <w:rPr>
          <w:rFonts w:ascii="Calibri Light" w:hAnsi="Calibri Light" w:cs="Calibri Light"/>
        </w:rPr>
        <w:t xml:space="preserve"> godine </w:t>
      </w:r>
      <w:r w:rsidRPr="004C32D1">
        <w:rPr>
          <w:rFonts w:ascii="Calibri Light" w:hAnsi="Calibri Light" w:cs="Calibri Light"/>
        </w:rPr>
        <w:t xml:space="preserve">na prijedlog </w:t>
      </w:r>
      <w:r w:rsidR="00401F4D" w:rsidRPr="004C32D1">
        <w:rPr>
          <w:rFonts w:ascii="Calibri Light" w:hAnsi="Calibri Light" w:cs="Calibri Light"/>
        </w:rPr>
        <w:t xml:space="preserve">ravnateljice </w:t>
      </w:r>
      <w:r w:rsidR="00401F4D" w:rsidRPr="004C32D1">
        <w:rPr>
          <w:rFonts w:ascii="Calibri Light" w:hAnsi="Calibri Light" w:cs="Calibri Light"/>
          <w:shd w:val="clear" w:color="auto" w:fill="FFFFFF"/>
        </w:rPr>
        <w:t xml:space="preserve">HRVATSKOG CRVENOG KRIŽA - GRADSKO DRUŠTVO CRVENOG KRIŽA </w:t>
      </w:r>
      <w:r w:rsidR="004C32D1">
        <w:rPr>
          <w:rFonts w:ascii="Calibri Light" w:hAnsi="Calibri Light" w:cs="Calibri Light"/>
          <w:shd w:val="clear" w:color="auto" w:fill="FFFFFF"/>
        </w:rPr>
        <w:t>ROVINJ</w:t>
      </w:r>
      <w:r w:rsidR="00BE23A1" w:rsidRPr="004C32D1">
        <w:rPr>
          <w:rFonts w:ascii="Calibri Light" w:hAnsi="Calibri Light" w:cs="Calibri Light"/>
          <w:shd w:val="clear" w:color="auto" w:fill="FFFFFF"/>
        </w:rPr>
        <w:t>,</w:t>
      </w:r>
      <w:r w:rsidRPr="004C32D1">
        <w:rPr>
          <w:rFonts w:ascii="Calibri Light" w:hAnsi="Calibri Light" w:cs="Calibri Light"/>
        </w:rPr>
        <w:t xml:space="preserve"> </w:t>
      </w:r>
      <w:r w:rsidR="00BE23A1" w:rsidRPr="004C32D1">
        <w:rPr>
          <w:rFonts w:ascii="Calibri Light" w:hAnsi="Calibri Light" w:cs="Calibri Light"/>
        </w:rPr>
        <w:t>O</w:t>
      </w:r>
      <w:r w:rsidR="004A66DE" w:rsidRPr="004C32D1">
        <w:rPr>
          <w:rFonts w:ascii="Calibri Light" w:hAnsi="Calibri Light" w:cs="Calibri Light"/>
        </w:rPr>
        <w:t>dbor</w:t>
      </w:r>
      <w:r w:rsidRPr="004C32D1">
        <w:rPr>
          <w:rFonts w:ascii="Calibri Light" w:hAnsi="Calibri Light" w:cs="Calibri Light"/>
        </w:rPr>
        <w:t xml:space="preserve"> </w:t>
      </w:r>
      <w:r w:rsidR="00401F4D" w:rsidRPr="004C32D1">
        <w:rPr>
          <w:rFonts w:ascii="Calibri Light" w:hAnsi="Calibri Light" w:cs="Calibri Light"/>
          <w:shd w:val="clear" w:color="auto" w:fill="FFFFFF"/>
        </w:rPr>
        <w:t>HRVATSKOG CRVENOG</w:t>
      </w:r>
      <w:r w:rsidR="00401F4D" w:rsidRPr="00401F4D">
        <w:rPr>
          <w:rFonts w:ascii="Calibri Light" w:hAnsi="Calibri Light" w:cs="Calibri Light"/>
          <w:shd w:val="clear" w:color="auto" w:fill="FFFFFF"/>
        </w:rPr>
        <w:t xml:space="preserve"> KRIŽA - GRADSKO DRUŠTVO CRVENOG KRIŽA</w:t>
      </w:r>
      <w:r w:rsidR="00401F4D">
        <w:rPr>
          <w:rFonts w:ascii="Calibri Light" w:hAnsi="Calibri Light" w:cs="Calibri Light"/>
          <w:shd w:val="clear" w:color="auto" w:fill="FFFFFF"/>
        </w:rPr>
        <w:t xml:space="preserve"> </w:t>
      </w:r>
      <w:r w:rsidR="004C32D1">
        <w:rPr>
          <w:rFonts w:ascii="Calibri Light" w:hAnsi="Calibri Light" w:cs="Calibri Light"/>
          <w:shd w:val="clear" w:color="auto" w:fill="FFFFFF"/>
        </w:rPr>
        <w:t>ROVINJ</w:t>
      </w:r>
      <w:r w:rsidR="00401F4D" w:rsidRPr="00E37F24">
        <w:rPr>
          <w:rFonts w:ascii="Calibri Light" w:hAnsi="Calibri Light" w:cs="Calibri Light"/>
        </w:rPr>
        <w:t xml:space="preserve"> </w:t>
      </w:r>
      <w:r w:rsidRPr="00E37F24">
        <w:rPr>
          <w:rFonts w:ascii="Calibri Light" w:hAnsi="Calibri Light" w:cs="Calibri Light"/>
        </w:rPr>
        <w:t xml:space="preserve">na </w:t>
      </w:r>
      <w:r w:rsidRPr="00E37F24">
        <w:rPr>
          <w:rFonts w:ascii="Calibri Light" w:hAnsi="Calibri Light" w:cs="Calibri Light"/>
          <w:highlight w:val="yellow"/>
        </w:rPr>
        <w:t>___</w:t>
      </w:r>
      <w:r w:rsidRPr="00E37F24">
        <w:rPr>
          <w:rFonts w:ascii="Calibri Light" w:hAnsi="Calibri Light" w:cs="Calibri Light"/>
        </w:rPr>
        <w:t xml:space="preserve"> sjednici održanoj dana </w:t>
      </w:r>
      <w:r w:rsidRPr="00E37F24">
        <w:rPr>
          <w:rFonts w:ascii="Calibri Light" w:hAnsi="Calibri Light" w:cs="Calibri Light"/>
          <w:highlight w:val="yellow"/>
        </w:rPr>
        <w:t>__.</w:t>
      </w:r>
      <w:r w:rsidRPr="00E37F24">
        <w:rPr>
          <w:rFonts w:ascii="Calibri Light" w:hAnsi="Calibri Light" w:cs="Calibri Light"/>
        </w:rPr>
        <w:t xml:space="preserve"> </w:t>
      </w:r>
      <w:r w:rsidR="00BE23A1">
        <w:rPr>
          <w:rFonts w:ascii="Calibri Light" w:hAnsi="Calibri Light" w:cs="Calibri Light"/>
        </w:rPr>
        <w:t>kolovoza</w:t>
      </w:r>
      <w:r w:rsidRPr="00E37F24">
        <w:rPr>
          <w:rFonts w:ascii="Calibri Light" w:hAnsi="Calibri Light" w:cs="Calibri Light"/>
        </w:rPr>
        <w:t xml:space="preserve"> 2026., donijelo je</w:t>
      </w:r>
    </w:p>
    <w:p w14:paraId="2F9A5E6A" w14:textId="77777777" w:rsidR="00B511B4" w:rsidRPr="00E37F24" w:rsidRDefault="00B511B4" w:rsidP="00B511B4">
      <w:pPr>
        <w:jc w:val="both"/>
        <w:rPr>
          <w:rFonts w:ascii="Calibri Light" w:hAnsi="Calibri Light" w:cs="Calibri Light"/>
        </w:rPr>
      </w:pPr>
    </w:p>
    <w:p w14:paraId="2CCA0C5B" w14:textId="24F6878C" w:rsidR="00B511B4" w:rsidRPr="00BE23A1" w:rsidRDefault="00B511B4" w:rsidP="00BE23A1">
      <w:pPr>
        <w:jc w:val="center"/>
        <w:rPr>
          <w:rFonts w:ascii="Calibri Light" w:hAnsi="Calibri Light" w:cs="Calibri Light"/>
          <w:b/>
          <w:bCs/>
        </w:rPr>
      </w:pPr>
      <w:r w:rsidRPr="00BE23A1">
        <w:rPr>
          <w:rFonts w:ascii="Calibri Light" w:hAnsi="Calibri Light" w:cs="Calibri Light"/>
          <w:b/>
          <w:bCs/>
        </w:rPr>
        <w:t>PRAVILNIK O PR</w:t>
      </w:r>
      <w:r w:rsidR="007A4E56">
        <w:rPr>
          <w:rFonts w:ascii="Calibri Light" w:hAnsi="Calibri Light" w:cs="Calibri Light"/>
          <w:b/>
          <w:bCs/>
        </w:rPr>
        <w:t>O</w:t>
      </w:r>
      <w:r w:rsidRPr="00BE23A1">
        <w:rPr>
          <w:rFonts w:ascii="Calibri Light" w:hAnsi="Calibri Light" w:cs="Calibri Light"/>
          <w:b/>
          <w:bCs/>
        </w:rPr>
        <w:t xml:space="preserve">VEDBI POSTUPAKA JEDNOSTAVE NABAVE </w:t>
      </w:r>
      <w:r w:rsidR="003732E3" w:rsidRPr="00BE23A1">
        <w:rPr>
          <w:rFonts w:ascii="Calibri Light" w:hAnsi="Calibri Light" w:cs="Calibri Light"/>
          <w:b/>
          <w:bCs/>
        </w:rPr>
        <w:t>ROBE, RADOVA I USLUGA</w:t>
      </w:r>
    </w:p>
    <w:p w14:paraId="4FD92886" w14:textId="77777777" w:rsidR="004C32D1" w:rsidRPr="004C32D1" w:rsidRDefault="004C32D1" w:rsidP="004C32D1">
      <w:pPr>
        <w:jc w:val="center"/>
        <w:rPr>
          <w:rFonts w:ascii="Calibri Light" w:hAnsi="Calibri Light" w:cs="Calibri Light"/>
        </w:rPr>
      </w:pPr>
      <w:r w:rsidRPr="004C32D1">
        <w:rPr>
          <w:rFonts w:ascii="Calibri Light" w:hAnsi="Calibri Light" w:cs="Calibri Light"/>
          <w:b/>
          <w:bCs/>
        </w:rPr>
        <w:t>HRVATSKI CRVENI KRIŽ - GRADSKO DRUŠTVO CRVENOG KRIŽA ROVINJ</w:t>
      </w:r>
    </w:p>
    <w:p w14:paraId="02E38FD8" w14:textId="77777777" w:rsidR="00BE23A1" w:rsidRPr="00BE23A1" w:rsidRDefault="00BE23A1" w:rsidP="00BE23A1">
      <w:pPr>
        <w:rPr>
          <w:rFonts w:ascii="Calibri Light" w:hAnsi="Calibri Light" w:cs="Calibri Light"/>
        </w:rPr>
      </w:pPr>
    </w:p>
    <w:p w14:paraId="1ADA095E" w14:textId="1D51E0E8" w:rsidR="003732E3" w:rsidRPr="00E37F24" w:rsidRDefault="003732E3" w:rsidP="001E7975">
      <w:pPr>
        <w:pStyle w:val="Heading1"/>
        <w:numPr>
          <w:ilvl w:val="0"/>
          <w:numId w:val="5"/>
        </w:numPr>
        <w:rPr>
          <w:rFonts w:ascii="Calibri Light" w:hAnsi="Calibri Light" w:cs="Calibri Light"/>
          <w:b/>
          <w:bCs/>
          <w:color w:val="auto"/>
          <w:sz w:val="24"/>
          <w:szCs w:val="24"/>
        </w:rPr>
      </w:pPr>
      <w:bookmarkStart w:id="0" w:name="_Toc234940432"/>
      <w:r w:rsidRPr="00E37F24">
        <w:rPr>
          <w:rFonts w:ascii="Calibri Light" w:hAnsi="Calibri Light" w:cs="Calibri Light"/>
          <w:b/>
          <w:bCs/>
          <w:color w:val="auto"/>
          <w:sz w:val="24"/>
          <w:szCs w:val="24"/>
        </w:rPr>
        <w:t>OPĆE ODREDBE</w:t>
      </w:r>
      <w:bookmarkEnd w:id="0"/>
    </w:p>
    <w:p w14:paraId="0192831A" w14:textId="4CE6E70D" w:rsidR="003732E3" w:rsidRPr="00E37F24" w:rsidRDefault="003732E3" w:rsidP="003732E3">
      <w:pPr>
        <w:jc w:val="center"/>
        <w:rPr>
          <w:rFonts w:ascii="Calibri Light" w:hAnsi="Calibri Light" w:cs="Calibri Light"/>
          <w:b/>
          <w:bCs/>
        </w:rPr>
      </w:pPr>
      <w:r w:rsidRPr="00E37F24">
        <w:rPr>
          <w:rFonts w:ascii="Calibri Light" w:hAnsi="Calibri Light" w:cs="Calibri Light"/>
          <w:b/>
          <w:bCs/>
        </w:rPr>
        <w:t>Članak 1.</w:t>
      </w:r>
    </w:p>
    <w:p w14:paraId="74B652B1" w14:textId="2F437996" w:rsidR="003732E3" w:rsidRPr="00E37F24" w:rsidRDefault="003732E3" w:rsidP="003732E3">
      <w:pPr>
        <w:pStyle w:val="ListParagraph"/>
        <w:numPr>
          <w:ilvl w:val="0"/>
          <w:numId w:val="2"/>
        </w:numPr>
        <w:jc w:val="both"/>
        <w:rPr>
          <w:rFonts w:ascii="Calibri Light" w:hAnsi="Calibri Light" w:cs="Calibri Light"/>
        </w:rPr>
      </w:pPr>
      <w:r w:rsidRPr="00E37F24">
        <w:rPr>
          <w:rFonts w:ascii="Calibri Light" w:hAnsi="Calibri Light" w:cs="Calibri Light"/>
        </w:rPr>
        <w:t xml:space="preserve">Ovim se Pravilnikom o provedbi postupaka jednostavne nabave roba, radova i usluga (u </w:t>
      </w:r>
      <w:r w:rsidRPr="004A66DE">
        <w:rPr>
          <w:rFonts w:ascii="Calibri Light" w:hAnsi="Calibri Light" w:cs="Calibri Light"/>
        </w:rPr>
        <w:t>daljnjem tekstu: Praviln</w:t>
      </w:r>
      <w:r w:rsidRPr="00B26218">
        <w:rPr>
          <w:rFonts w:ascii="Calibri Light" w:hAnsi="Calibri Light" w:cs="Calibri Light"/>
        </w:rPr>
        <w:t xml:space="preserve">ik) uređuju </w:t>
      </w:r>
      <w:r w:rsidRPr="00E32089">
        <w:rPr>
          <w:rFonts w:ascii="Calibri Light" w:hAnsi="Calibri Light" w:cs="Calibri Light"/>
        </w:rPr>
        <w:t xml:space="preserve">pravila, uvjeti i postupci jednostavne nabave roba, radova i usluga te provedba projektnih natječaja </w:t>
      </w:r>
      <w:r w:rsidR="00E32089" w:rsidRPr="00E32089">
        <w:rPr>
          <w:rFonts w:ascii="Calibri Light" w:hAnsi="Calibri Light" w:cs="Calibri Light"/>
          <w:shd w:val="clear" w:color="auto" w:fill="FFFFFF"/>
        </w:rPr>
        <w:t>HRVATSKOG CRVENOG KRIŽA - GRADSKO DRUŠTVO C</w:t>
      </w:r>
      <w:r w:rsidR="00E32089" w:rsidRPr="004C32D1">
        <w:rPr>
          <w:rFonts w:ascii="Calibri Light" w:hAnsi="Calibri Light" w:cs="Calibri Light"/>
          <w:shd w:val="clear" w:color="auto" w:fill="FFFFFF"/>
        </w:rPr>
        <w:t xml:space="preserve">RVENOG KRIŽA </w:t>
      </w:r>
      <w:r w:rsidR="004C32D1" w:rsidRPr="004C32D1">
        <w:rPr>
          <w:rFonts w:ascii="Calibri Light" w:hAnsi="Calibri Light" w:cs="Calibri Light"/>
          <w:shd w:val="clear" w:color="auto" w:fill="FFFFFF"/>
        </w:rPr>
        <w:t>ROVINJ</w:t>
      </w:r>
      <w:r w:rsidR="00B26218" w:rsidRPr="004C32D1">
        <w:rPr>
          <w:rFonts w:ascii="Calibri Light" w:hAnsi="Calibri Light" w:cs="Calibri Light"/>
        </w:rPr>
        <w:t xml:space="preserve">, </w:t>
      </w:r>
      <w:r w:rsidR="004C32D1" w:rsidRPr="004C32D1">
        <w:rPr>
          <w:rFonts w:ascii="Calibri Light" w:hAnsi="Calibri Light" w:cs="Calibri Light"/>
        </w:rPr>
        <w:t xml:space="preserve">Grad Rovinj - Rovigno, De Amicis 11A, OIB: 53915093523 </w:t>
      </w:r>
      <w:r w:rsidRPr="004C32D1">
        <w:rPr>
          <w:rFonts w:ascii="Calibri Light" w:hAnsi="Calibri Light" w:cs="Calibri Light"/>
        </w:rPr>
        <w:t>(u daljnjem tekstu</w:t>
      </w:r>
      <w:r w:rsidRPr="00E32089">
        <w:rPr>
          <w:rFonts w:ascii="Calibri Light" w:hAnsi="Calibri Light" w:cs="Calibri Light"/>
        </w:rPr>
        <w:t>: Naručitelj).</w:t>
      </w:r>
      <w:r w:rsidRPr="00E37F24">
        <w:rPr>
          <w:rFonts w:ascii="Calibri Light" w:hAnsi="Calibri Light" w:cs="Calibri Light"/>
        </w:rPr>
        <w:t xml:space="preserve"> </w:t>
      </w:r>
    </w:p>
    <w:p w14:paraId="549B213E" w14:textId="4C6C6047" w:rsidR="003732E3" w:rsidRPr="00E37F24" w:rsidRDefault="003732E3" w:rsidP="003732E3">
      <w:pPr>
        <w:pStyle w:val="ListParagraph"/>
        <w:numPr>
          <w:ilvl w:val="0"/>
          <w:numId w:val="2"/>
        </w:numPr>
        <w:jc w:val="both"/>
        <w:rPr>
          <w:rFonts w:ascii="Calibri Light" w:hAnsi="Calibri Light" w:cs="Calibri Light"/>
        </w:rPr>
      </w:pPr>
      <w:r w:rsidRPr="00E37F24">
        <w:rPr>
          <w:rFonts w:ascii="Calibri Light" w:hAnsi="Calibri Light" w:cs="Calibri Light"/>
        </w:rPr>
        <w:t>Pojmovi i izrazi koji se koriste u ovom Pravilniku, a koji imaju rodno značenje, odnose se jednako na muški i ženski rod.</w:t>
      </w:r>
    </w:p>
    <w:p w14:paraId="065D19C5" w14:textId="36EE8873" w:rsidR="003732E3" w:rsidRPr="00E37F24" w:rsidRDefault="003732E3" w:rsidP="003732E3">
      <w:pPr>
        <w:jc w:val="center"/>
        <w:rPr>
          <w:rFonts w:ascii="Calibri Light" w:hAnsi="Calibri Light" w:cs="Calibri Light"/>
          <w:b/>
          <w:bCs/>
        </w:rPr>
      </w:pPr>
      <w:r w:rsidRPr="00E37F24">
        <w:rPr>
          <w:rFonts w:ascii="Calibri Light" w:hAnsi="Calibri Light" w:cs="Calibri Light"/>
          <w:b/>
          <w:bCs/>
        </w:rPr>
        <w:t>Članak 2.</w:t>
      </w:r>
    </w:p>
    <w:p w14:paraId="49949073" w14:textId="77777777" w:rsidR="003732E3" w:rsidRPr="00E37F24" w:rsidRDefault="003732E3" w:rsidP="003732E3">
      <w:pPr>
        <w:pStyle w:val="ListParagraph"/>
        <w:numPr>
          <w:ilvl w:val="0"/>
          <w:numId w:val="3"/>
        </w:numPr>
        <w:jc w:val="both"/>
        <w:rPr>
          <w:rFonts w:ascii="Calibri Light" w:hAnsi="Calibri Light" w:cs="Calibri Light"/>
        </w:rPr>
      </w:pPr>
      <w:r w:rsidRPr="00E37F24">
        <w:rPr>
          <w:rFonts w:ascii="Calibri Light" w:hAnsi="Calibri Light" w:cs="Calibri Light"/>
        </w:rPr>
        <w:t xml:space="preserve">Jednostavna nabava je nabava roba i usluga te projektnih natječaja procijenjene vrijednosti manje od 50.000,00 eura, odnosno nabava radova procijenjene vrijednosti manje od 100.000,00 eura za koju sukladno članku 12. stavku 1. Zakona o javnoj nabavi („Narodne novine", broj 120/16, 114/22, 48/26 – dalje u tekstu: ZJN 2016) ne postoji obveza provedbe postupaka javne nabave. </w:t>
      </w:r>
    </w:p>
    <w:p w14:paraId="4EF75DA6" w14:textId="77777777" w:rsidR="003732E3" w:rsidRPr="00E37F24" w:rsidRDefault="003732E3" w:rsidP="003732E3">
      <w:pPr>
        <w:pStyle w:val="ListParagraph"/>
        <w:numPr>
          <w:ilvl w:val="0"/>
          <w:numId w:val="3"/>
        </w:numPr>
        <w:jc w:val="both"/>
        <w:rPr>
          <w:rFonts w:ascii="Calibri Light" w:hAnsi="Calibri Light" w:cs="Calibri Light"/>
        </w:rPr>
      </w:pPr>
      <w:r w:rsidRPr="00E37F24">
        <w:rPr>
          <w:rFonts w:ascii="Calibri Light" w:hAnsi="Calibri Light" w:cs="Calibri Light"/>
        </w:rPr>
        <w:t xml:space="preserve">Procijenjena vrijednost u smislu ovog Pravilnika odnosi se na ukupan iznos jednostavne nabave bez poreza na dodanu vrijednost (PDV-a). </w:t>
      </w:r>
    </w:p>
    <w:p w14:paraId="15CDC266" w14:textId="77777777" w:rsidR="003732E3" w:rsidRPr="00E37F24" w:rsidRDefault="003732E3" w:rsidP="003732E3">
      <w:pPr>
        <w:pStyle w:val="ListParagraph"/>
        <w:numPr>
          <w:ilvl w:val="0"/>
          <w:numId w:val="3"/>
        </w:numPr>
        <w:jc w:val="both"/>
        <w:rPr>
          <w:rFonts w:ascii="Calibri Light" w:hAnsi="Calibri Light" w:cs="Calibri Light"/>
        </w:rPr>
      </w:pPr>
      <w:r w:rsidRPr="00E37F24">
        <w:rPr>
          <w:rFonts w:ascii="Calibri Light" w:hAnsi="Calibri Light" w:cs="Calibri Light"/>
        </w:rPr>
        <w:t xml:space="preserve">Projektni natječaj je postupak nabave koji omogućava Naručitelju stjecanje, uglavnom u području prostornog planiranja, arhitekture, inženjerstva ili obrade podataka, plana ili projekta koji je odabrao ocjenjivački sud nakon provedenog natjecanja s dodjelom nagrada ili bez dodjele nagrada. </w:t>
      </w:r>
    </w:p>
    <w:p w14:paraId="31E97E92" w14:textId="553619CA" w:rsidR="001E7975" w:rsidRPr="00E37F24" w:rsidRDefault="003732E3" w:rsidP="003732E3">
      <w:pPr>
        <w:pStyle w:val="ListParagraph"/>
        <w:numPr>
          <w:ilvl w:val="0"/>
          <w:numId w:val="3"/>
        </w:numPr>
        <w:jc w:val="both"/>
        <w:rPr>
          <w:rFonts w:ascii="Calibri Light" w:hAnsi="Calibri Light" w:cs="Calibri Light"/>
        </w:rPr>
      </w:pPr>
      <w:r w:rsidRPr="00E37F24">
        <w:rPr>
          <w:rFonts w:ascii="Calibri Light" w:hAnsi="Calibri Light" w:cs="Calibri Light"/>
        </w:rPr>
        <w:t xml:space="preserve">U provedbi postupaka nabave roba, radova i usluga te projektnih natječaja iz stavaka 1. i 3. ovog članka, osim odredbi ovog Pravilnika, primjenjuju se i drugi važeći zakonski i podzakonski propisi te interni akti Naručitelja koji se odnose na pojedini predmet nabave. </w:t>
      </w:r>
    </w:p>
    <w:p w14:paraId="313D8970" w14:textId="77777777" w:rsidR="001E7975" w:rsidRPr="00E37F24" w:rsidRDefault="003732E3" w:rsidP="001E7975">
      <w:pPr>
        <w:pStyle w:val="ListParagraph"/>
        <w:numPr>
          <w:ilvl w:val="0"/>
          <w:numId w:val="3"/>
        </w:numPr>
        <w:jc w:val="both"/>
        <w:rPr>
          <w:rFonts w:ascii="Calibri Light" w:hAnsi="Calibri Light" w:cs="Calibri Light"/>
        </w:rPr>
      </w:pPr>
      <w:r w:rsidRPr="00E37F24">
        <w:rPr>
          <w:rFonts w:ascii="Calibri Light" w:hAnsi="Calibri Light" w:cs="Calibri Light"/>
        </w:rPr>
        <w:lastRenderedPageBreak/>
        <w:t xml:space="preserve">U provedbi postupaka jednostavne nabave koristi se mogućnost primjene elektroničkih sredstava </w:t>
      </w:r>
      <w:r w:rsidR="001E7975" w:rsidRPr="00E37F24">
        <w:rPr>
          <w:rFonts w:ascii="Calibri Light" w:hAnsi="Calibri Light" w:cs="Calibri Light"/>
        </w:rPr>
        <w:t>komunikacije, kao i korištenje sredstava komunikacije koja nisu elektronička ili kombinacija istih.</w:t>
      </w:r>
    </w:p>
    <w:p w14:paraId="4C94B41F" w14:textId="77777777" w:rsidR="001E7975" w:rsidRPr="00E37F24" w:rsidRDefault="001E7975" w:rsidP="001E7975">
      <w:pPr>
        <w:jc w:val="both"/>
        <w:rPr>
          <w:rFonts w:ascii="Calibri Light" w:hAnsi="Calibri Light" w:cs="Calibri Light"/>
        </w:rPr>
      </w:pPr>
    </w:p>
    <w:p w14:paraId="1D1481EF" w14:textId="6B30CD68" w:rsidR="001E7975" w:rsidRPr="00E37F24" w:rsidRDefault="001E7975" w:rsidP="001E7975">
      <w:pPr>
        <w:pStyle w:val="Heading1"/>
        <w:numPr>
          <w:ilvl w:val="0"/>
          <w:numId w:val="5"/>
        </w:numPr>
        <w:rPr>
          <w:rFonts w:ascii="Calibri Light" w:hAnsi="Calibri Light" w:cs="Calibri Light"/>
          <w:b/>
          <w:bCs/>
          <w:color w:val="auto"/>
          <w:sz w:val="24"/>
          <w:szCs w:val="24"/>
        </w:rPr>
      </w:pPr>
      <w:bookmarkStart w:id="1" w:name="_Toc234940433"/>
      <w:r w:rsidRPr="00E37F24">
        <w:rPr>
          <w:rFonts w:ascii="Calibri Light" w:hAnsi="Calibri Light" w:cs="Calibri Light"/>
          <w:b/>
          <w:bCs/>
          <w:color w:val="auto"/>
          <w:sz w:val="24"/>
          <w:szCs w:val="24"/>
        </w:rPr>
        <w:t>NAČELA I ANALIZA TRŽIŠTA</w:t>
      </w:r>
      <w:bookmarkEnd w:id="1"/>
    </w:p>
    <w:p w14:paraId="73768FBD" w14:textId="30C28766" w:rsidR="001E7975" w:rsidRPr="00E37F24" w:rsidRDefault="001E7975" w:rsidP="001E7975">
      <w:pPr>
        <w:jc w:val="center"/>
        <w:rPr>
          <w:rFonts w:ascii="Calibri Light" w:hAnsi="Calibri Light" w:cs="Calibri Light"/>
          <w:b/>
          <w:bCs/>
        </w:rPr>
      </w:pPr>
      <w:r w:rsidRPr="00E37F24">
        <w:rPr>
          <w:rFonts w:ascii="Calibri Light" w:hAnsi="Calibri Light" w:cs="Calibri Light"/>
          <w:b/>
          <w:bCs/>
        </w:rPr>
        <w:t>Članak 3.</w:t>
      </w:r>
    </w:p>
    <w:p w14:paraId="03A1ECF6" w14:textId="77777777" w:rsidR="00A6256E" w:rsidRPr="00E37F24" w:rsidRDefault="00A6256E" w:rsidP="001E7975">
      <w:pPr>
        <w:pStyle w:val="ListParagraph"/>
        <w:numPr>
          <w:ilvl w:val="0"/>
          <w:numId w:val="6"/>
        </w:numPr>
        <w:jc w:val="both"/>
        <w:rPr>
          <w:rFonts w:ascii="Calibri Light" w:hAnsi="Calibri Light" w:cs="Calibri Light"/>
        </w:rPr>
      </w:pPr>
      <w:r w:rsidRPr="00E37F24">
        <w:rPr>
          <w:rFonts w:ascii="Calibri Light" w:hAnsi="Calibri Light" w:cs="Calibri Light"/>
        </w:rPr>
        <w:t xml:space="preserve">U primjeni ovog Pravilnika, Naručitelj je u odnosu na sve gospodarske subjekte obvezan poštovati načelo kretanja robe, načelo poslovnog nastana i načelo slobode pružanja usluga te načela koja iz toga proizlaze, kao što su načelo tržišnog natjecanja, načelo jednakog tretmana, načelo zabrane diskriminacije, načelo uzajamnog priznavanja, načelo razmjernosti i načelo transparentnosti. </w:t>
      </w:r>
    </w:p>
    <w:p w14:paraId="3F1A100A" w14:textId="6071AA5F" w:rsidR="001E7975" w:rsidRPr="00E37F24" w:rsidRDefault="00A6256E" w:rsidP="001E7975">
      <w:pPr>
        <w:pStyle w:val="ListParagraph"/>
        <w:numPr>
          <w:ilvl w:val="0"/>
          <w:numId w:val="6"/>
        </w:numPr>
        <w:jc w:val="both"/>
        <w:rPr>
          <w:rFonts w:ascii="Calibri Light" w:hAnsi="Calibri Light" w:cs="Calibri Light"/>
        </w:rPr>
      </w:pPr>
      <w:r w:rsidRPr="00E37F24">
        <w:rPr>
          <w:rFonts w:ascii="Calibri Light" w:hAnsi="Calibri Light" w:cs="Calibri Light"/>
        </w:rPr>
        <w:t>Jednostavna nabava ne smije biti osmišljena s namjerom izbjegavanja primjene ZJN 2016, izbjegavanja primjene ovog Pravilnika ili s namjerom da se određenim gospodarskim subjektima neopravdano da prednost ili ih se stavi u nepovoljan položaj.</w:t>
      </w:r>
    </w:p>
    <w:p w14:paraId="1A20F3D8" w14:textId="524E43F5" w:rsidR="006A16E4" w:rsidRPr="00E37F24" w:rsidRDefault="006A16E4" w:rsidP="001E7975">
      <w:pPr>
        <w:pStyle w:val="ListParagraph"/>
        <w:numPr>
          <w:ilvl w:val="0"/>
          <w:numId w:val="6"/>
        </w:numPr>
        <w:jc w:val="both"/>
        <w:rPr>
          <w:rFonts w:ascii="Calibri Light" w:hAnsi="Calibri Light" w:cs="Calibri Light"/>
        </w:rPr>
      </w:pPr>
      <w:r w:rsidRPr="00E37F24">
        <w:rPr>
          <w:rFonts w:ascii="Calibri Light" w:hAnsi="Calibri Light" w:cs="Calibri Light"/>
        </w:rPr>
        <w:t>Naručitelj je obvezan primjenjivati odredbe ovog Pravilnika na način koji omogućava učinkovitu nabavu te ekonomično, zakonito, namjensko i svrhovito trošenje proračunskih sredstava.</w:t>
      </w:r>
    </w:p>
    <w:p w14:paraId="3BDCB69D" w14:textId="50A25E7D" w:rsidR="006A16E4" w:rsidRPr="00E37F24" w:rsidRDefault="006A16E4" w:rsidP="006A16E4">
      <w:pPr>
        <w:jc w:val="center"/>
        <w:rPr>
          <w:rFonts w:ascii="Calibri Light" w:hAnsi="Calibri Light" w:cs="Calibri Light"/>
          <w:b/>
          <w:bCs/>
        </w:rPr>
      </w:pPr>
      <w:r w:rsidRPr="00E37F24">
        <w:rPr>
          <w:rFonts w:ascii="Calibri Light" w:hAnsi="Calibri Light" w:cs="Calibri Light"/>
          <w:b/>
          <w:bCs/>
        </w:rPr>
        <w:t>Članak 4.</w:t>
      </w:r>
    </w:p>
    <w:p w14:paraId="285B0075" w14:textId="2019BA3C" w:rsidR="0080261A" w:rsidRPr="00E37F24" w:rsidRDefault="0080261A" w:rsidP="006A16E4">
      <w:pPr>
        <w:pStyle w:val="ListParagraph"/>
        <w:numPr>
          <w:ilvl w:val="0"/>
          <w:numId w:val="7"/>
        </w:numPr>
        <w:jc w:val="both"/>
        <w:rPr>
          <w:rFonts w:ascii="Calibri Light" w:hAnsi="Calibri Light" w:cs="Calibri Light"/>
        </w:rPr>
      </w:pPr>
      <w:r w:rsidRPr="00E37F24">
        <w:rPr>
          <w:rFonts w:ascii="Calibri Light" w:hAnsi="Calibri Light" w:cs="Calibri Light"/>
        </w:rPr>
        <w:t xml:space="preserve">U svrhu pripreme postupaka jednostavnih nabava Naručitelj </w:t>
      </w:r>
      <w:r w:rsidR="00CB490A">
        <w:rPr>
          <w:rFonts w:ascii="Calibri Light" w:hAnsi="Calibri Light" w:cs="Calibri Light"/>
        </w:rPr>
        <w:t>može povesti</w:t>
      </w:r>
      <w:r w:rsidRPr="00E37F24">
        <w:rPr>
          <w:rFonts w:ascii="Calibri Light" w:hAnsi="Calibri Light" w:cs="Calibri Light"/>
        </w:rPr>
        <w:t xml:space="preserve"> analizu tržišta koja obuhvaća prikupljanje informacija o predmetu nabave, gospodarskim subjektima koji sudjeluju na tržištu te drugim okolnostima koji utječu na uvjete nabave. </w:t>
      </w:r>
    </w:p>
    <w:p w14:paraId="521D89F0" w14:textId="0C7CE676" w:rsidR="0080261A" w:rsidRPr="00E37F24" w:rsidRDefault="0080261A" w:rsidP="006A16E4">
      <w:pPr>
        <w:pStyle w:val="ListParagraph"/>
        <w:numPr>
          <w:ilvl w:val="0"/>
          <w:numId w:val="7"/>
        </w:numPr>
        <w:jc w:val="both"/>
        <w:rPr>
          <w:rFonts w:ascii="Calibri Light" w:hAnsi="Calibri Light" w:cs="Calibri Light"/>
        </w:rPr>
      </w:pPr>
      <w:r w:rsidRPr="00E37F24">
        <w:rPr>
          <w:rFonts w:ascii="Calibri Light" w:hAnsi="Calibri Light" w:cs="Calibri Light"/>
        </w:rPr>
        <w:t xml:space="preserve">Analiza tržišta </w:t>
      </w:r>
      <w:r w:rsidR="00CB490A">
        <w:rPr>
          <w:rFonts w:ascii="Calibri Light" w:hAnsi="Calibri Light" w:cs="Calibri Light"/>
        </w:rPr>
        <w:t>se može provesti</w:t>
      </w:r>
      <w:r w:rsidRPr="00E37F24">
        <w:rPr>
          <w:rFonts w:ascii="Calibri Light" w:hAnsi="Calibri Light" w:cs="Calibri Light"/>
        </w:rPr>
        <w:t xml:space="preserve"> u opsegu koji je razmjeran vrijednosti i složenosti predmeta nabave, u skladu s raspoloživim proračunskim sredstvima i potrebama Naručitelja.</w:t>
      </w:r>
    </w:p>
    <w:p w14:paraId="765E7A1E" w14:textId="5241A71C" w:rsidR="006A16E4" w:rsidRPr="00E37F24" w:rsidRDefault="0080261A" w:rsidP="006A16E4">
      <w:pPr>
        <w:pStyle w:val="ListParagraph"/>
        <w:numPr>
          <w:ilvl w:val="0"/>
          <w:numId w:val="7"/>
        </w:numPr>
        <w:jc w:val="both"/>
        <w:rPr>
          <w:rFonts w:ascii="Calibri Light" w:hAnsi="Calibri Light" w:cs="Calibri Light"/>
        </w:rPr>
      </w:pPr>
      <w:r w:rsidRPr="00E37F24">
        <w:rPr>
          <w:rFonts w:ascii="Calibri Light" w:hAnsi="Calibri Light" w:cs="Calibri Light"/>
        </w:rPr>
        <w:t>Prikupljene informacije ne smiju dovesti do narušavanja tržišnog natjecanja niti do povrede načela zabrane diskriminacije, transparentnosti i jednakog postupanja prema gospodarskim subjektima.</w:t>
      </w:r>
    </w:p>
    <w:p w14:paraId="7BB15D9D" w14:textId="77777777" w:rsidR="00BF1923" w:rsidRPr="00E37F24" w:rsidRDefault="00BF1923" w:rsidP="00BF1923">
      <w:pPr>
        <w:jc w:val="both"/>
        <w:rPr>
          <w:rFonts w:ascii="Calibri Light" w:hAnsi="Calibri Light" w:cs="Calibri Light"/>
        </w:rPr>
      </w:pPr>
    </w:p>
    <w:p w14:paraId="5D9191E5" w14:textId="67A4CA7A" w:rsidR="00BF1923" w:rsidRPr="00E37F24" w:rsidRDefault="00BF1923" w:rsidP="00BF1923">
      <w:pPr>
        <w:pStyle w:val="Heading1"/>
        <w:numPr>
          <w:ilvl w:val="0"/>
          <w:numId w:val="5"/>
        </w:numPr>
        <w:rPr>
          <w:rFonts w:ascii="Calibri Light" w:hAnsi="Calibri Light" w:cs="Calibri Light"/>
          <w:b/>
          <w:bCs/>
          <w:color w:val="auto"/>
          <w:sz w:val="24"/>
          <w:szCs w:val="24"/>
        </w:rPr>
      </w:pPr>
      <w:bookmarkStart w:id="2" w:name="_Toc234940434"/>
      <w:r w:rsidRPr="00E37F24">
        <w:rPr>
          <w:rFonts w:ascii="Calibri Light" w:hAnsi="Calibri Light" w:cs="Calibri Light"/>
          <w:b/>
          <w:bCs/>
          <w:color w:val="auto"/>
          <w:sz w:val="24"/>
          <w:szCs w:val="24"/>
        </w:rPr>
        <w:t>POSTUPCI JEDNOSTAVNE NABAVE</w:t>
      </w:r>
      <w:bookmarkEnd w:id="2"/>
    </w:p>
    <w:p w14:paraId="59C6C772" w14:textId="512AB00D" w:rsidR="00BF1923" w:rsidRPr="00E37F24" w:rsidRDefault="00BF1923" w:rsidP="00BF1923">
      <w:pPr>
        <w:jc w:val="center"/>
        <w:rPr>
          <w:rFonts w:ascii="Calibri Light" w:hAnsi="Calibri Light" w:cs="Calibri Light"/>
          <w:b/>
          <w:bCs/>
        </w:rPr>
      </w:pPr>
      <w:r w:rsidRPr="00E37F24">
        <w:rPr>
          <w:rFonts w:ascii="Calibri Light" w:hAnsi="Calibri Light" w:cs="Calibri Light"/>
          <w:b/>
          <w:bCs/>
        </w:rPr>
        <w:t>Članak 5.</w:t>
      </w:r>
    </w:p>
    <w:p w14:paraId="34CE04AD" w14:textId="77777777" w:rsidR="000C72C6" w:rsidRPr="00E37F24" w:rsidRDefault="000C72C6" w:rsidP="00BF1923">
      <w:pPr>
        <w:pStyle w:val="ListParagraph"/>
        <w:numPr>
          <w:ilvl w:val="0"/>
          <w:numId w:val="8"/>
        </w:numPr>
        <w:jc w:val="both"/>
        <w:rPr>
          <w:rFonts w:ascii="Calibri Light" w:hAnsi="Calibri Light" w:cs="Calibri Light"/>
        </w:rPr>
      </w:pPr>
      <w:r w:rsidRPr="00E37F24">
        <w:rPr>
          <w:rFonts w:ascii="Calibri Light" w:hAnsi="Calibri Light" w:cs="Calibri Light"/>
        </w:rPr>
        <w:t xml:space="preserve">Postupci jednostavne nabave u smislu ovog Pravilnika jesu: </w:t>
      </w:r>
    </w:p>
    <w:p w14:paraId="05CB98D1" w14:textId="77777777" w:rsidR="000C72C6" w:rsidRPr="00E37F24" w:rsidRDefault="000C72C6" w:rsidP="000C72C6">
      <w:pPr>
        <w:pStyle w:val="ListParagraph"/>
        <w:numPr>
          <w:ilvl w:val="0"/>
          <w:numId w:val="9"/>
        </w:numPr>
        <w:jc w:val="both"/>
        <w:rPr>
          <w:rFonts w:ascii="Calibri Light" w:hAnsi="Calibri Light" w:cs="Calibri Light"/>
        </w:rPr>
      </w:pPr>
      <w:r w:rsidRPr="00E37F24">
        <w:rPr>
          <w:rFonts w:ascii="Calibri Light" w:hAnsi="Calibri Light" w:cs="Calibri Light"/>
        </w:rPr>
        <w:t>Izravno ugovaranje</w:t>
      </w:r>
    </w:p>
    <w:p w14:paraId="3F1EB8CE" w14:textId="77777777" w:rsidR="000C72C6" w:rsidRPr="00E37F24" w:rsidRDefault="000C72C6" w:rsidP="000C72C6">
      <w:pPr>
        <w:pStyle w:val="ListParagraph"/>
        <w:numPr>
          <w:ilvl w:val="0"/>
          <w:numId w:val="9"/>
        </w:numPr>
        <w:jc w:val="both"/>
        <w:rPr>
          <w:rFonts w:ascii="Calibri Light" w:hAnsi="Calibri Light" w:cs="Calibri Light"/>
        </w:rPr>
      </w:pPr>
      <w:r w:rsidRPr="00E37F24">
        <w:rPr>
          <w:rFonts w:ascii="Calibri Light" w:hAnsi="Calibri Light" w:cs="Calibri Light"/>
        </w:rPr>
        <w:t>Poziv odabranim gospodarskim subjektima</w:t>
      </w:r>
    </w:p>
    <w:p w14:paraId="2F52FC97" w14:textId="40A96F46" w:rsidR="00BF1923" w:rsidRPr="00E37F24" w:rsidRDefault="000C72C6" w:rsidP="000C72C6">
      <w:pPr>
        <w:pStyle w:val="ListParagraph"/>
        <w:numPr>
          <w:ilvl w:val="0"/>
          <w:numId w:val="9"/>
        </w:numPr>
        <w:jc w:val="both"/>
        <w:rPr>
          <w:rFonts w:ascii="Calibri Light" w:hAnsi="Calibri Light" w:cs="Calibri Light"/>
        </w:rPr>
      </w:pPr>
      <w:r w:rsidRPr="00E37F24">
        <w:rPr>
          <w:rFonts w:ascii="Calibri Light" w:hAnsi="Calibri Light" w:cs="Calibri Light"/>
        </w:rPr>
        <w:t>Javna objava poziva</w:t>
      </w:r>
    </w:p>
    <w:p w14:paraId="42F335B2" w14:textId="77777777" w:rsidR="00596133" w:rsidRPr="00E37F24" w:rsidRDefault="00596133" w:rsidP="00596133">
      <w:pPr>
        <w:pStyle w:val="ListParagraph"/>
        <w:ind w:left="1440"/>
        <w:jc w:val="both"/>
        <w:rPr>
          <w:rFonts w:ascii="Calibri Light" w:hAnsi="Calibri Light" w:cs="Calibri Light"/>
        </w:rPr>
      </w:pPr>
    </w:p>
    <w:p w14:paraId="7C746CD6" w14:textId="40491CB8" w:rsidR="000C72C6" w:rsidRPr="00E37F24" w:rsidRDefault="009A7541" w:rsidP="002B6169">
      <w:pPr>
        <w:pStyle w:val="Heading2"/>
        <w:numPr>
          <w:ilvl w:val="0"/>
          <w:numId w:val="11"/>
        </w:numPr>
        <w:rPr>
          <w:rFonts w:ascii="Calibri Light" w:hAnsi="Calibri Light" w:cs="Calibri Light"/>
          <w:b/>
          <w:bCs/>
          <w:color w:val="auto"/>
          <w:sz w:val="24"/>
          <w:szCs w:val="24"/>
        </w:rPr>
      </w:pPr>
      <w:bookmarkStart w:id="3" w:name="_Toc234940435"/>
      <w:r w:rsidRPr="00E37F24">
        <w:rPr>
          <w:rFonts w:ascii="Calibri Light" w:hAnsi="Calibri Light" w:cs="Calibri Light"/>
          <w:b/>
          <w:bCs/>
          <w:color w:val="auto"/>
          <w:sz w:val="24"/>
          <w:szCs w:val="24"/>
        </w:rPr>
        <w:lastRenderedPageBreak/>
        <w:t>Izravno ugovaranje</w:t>
      </w:r>
      <w:bookmarkEnd w:id="3"/>
    </w:p>
    <w:p w14:paraId="197F2739" w14:textId="1866436D" w:rsidR="002B6169" w:rsidRPr="00E37F24" w:rsidRDefault="002B6169" w:rsidP="002B6169">
      <w:pPr>
        <w:jc w:val="center"/>
        <w:rPr>
          <w:rFonts w:ascii="Calibri Light" w:hAnsi="Calibri Light" w:cs="Calibri Light"/>
          <w:b/>
          <w:bCs/>
        </w:rPr>
      </w:pPr>
      <w:r w:rsidRPr="00E37F24">
        <w:rPr>
          <w:rFonts w:ascii="Calibri Light" w:hAnsi="Calibri Light" w:cs="Calibri Light"/>
          <w:b/>
          <w:bCs/>
        </w:rPr>
        <w:t>Članak 6.</w:t>
      </w:r>
    </w:p>
    <w:p w14:paraId="0B520BAF" w14:textId="77777777" w:rsidR="00184D34" w:rsidRPr="00E37F24" w:rsidRDefault="00184D34" w:rsidP="002B6169">
      <w:pPr>
        <w:pStyle w:val="ListParagraph"/>
        <w:numPr>
          <w:ilvl w:val="0"/>
          <w:numId w:val="12"/>
        </w:numPr>
        <w:jc w:val="both"/>
        <w:rPr>
          <w:rFonts w:ascii="Calibri Light" w:hAnsi="Calibri Light" w:cs="Calibri Light"/>
        </w:rPr>
      </w:pPr>
      <w:r w:rsidRPr="00E37F24">
        <w:rPr>
          <w:rFonts w:ascii="Calibri Light" w:hAnsi="Calibri Light" w:cs="Calibri Light"/>
        </w:rPr>
        <w:t>Izravno ugovaranje je postupak jednostavne nabave koji se provodi na temelju zaprimljene ponude jednog ili više gospodarskih subjekata prema odabiru Naručitelja.</w:t>
      </w:r>
    </w:p>
    <w:p w14:paraId="0045F93B" w14:textId="601CF6CF" w:rsidR="00184D34" w:rsidRPr="00E37F24" w:rsidRDefault="00184D34" w:rsidP="002B6169">
      <w:pPr>
        <w:pStyle w:val="ListParagraph"/>
        <w:numPr>
          <w:ilvl w:val="0"/>
          <w:numId w:val="12"/>
        </w:numPr>
        <w:jc w:val="both"/>
        <w:rPr>
          <w:rFonts w:ascii="Calibri Light" w:hAnsi="Calibri Light" w:cs="Calibri Light"/>
        </w:rPr>
      </w:pPr>
      <w:r w:rsidRPr="00E37F24">
        <w:rPr>
          <w:rFonts w:ascii="Calibri Light" w:hAnsi="Calibri Light" w:cs="Calibri Light"/>
        </w:rPr>
        <w:t xml:space="preserve">Izravno ugovaranje provodi se za nabavu robe, radova i usluga čija je procijenjena vrijednost manja od 5.000,00 eura. </w:t>
      </w:r>
    </w:p>
    <w:p w14:paraId="4CBA0E81" w14:textId="77777777" w:rsidR="00184D34" w:rsidRPr="00E37F24" w:rsidRDefault="00184D34" w:rsidP="002B6169">
      <w:pPr>
        <w:pStyle w:val="ListParagraph"/>
        <w:numPr>
          <w:ilvl w:val="0"/>
          <w:numId w:val="12"/>
        </w:numPr>
        <w:jc w:val="both"/>
        <w:rPr>
          <w:rFonts w:ascii="Calibri Light" w:hAnsi="Calibri Light" w:cs="Calibri Light"/>
        </w:rPr>
      </w:pPr>
      <w:r w:rsidRPr="00E37F24">
        <w:rPr>
          <w:rFonts w:ascii="Calibri Light" w:hAnsi="Calibri Light" w:cs="Calibri Light"/>
        </w:rPr>
        <w:t xml:space="preserve">Izravno ugovaranje može se, u slučajevima kada zbog prirode predmeta nabave ili drugih objektivnih okolnosti nije moguće pribaviti ponudu gospodarskog subjekta, provesti i bez dostavljene ponude, izdavanjem narudžbenice gospodarskom subjektu. </w:t>
      </w:r>
    </w:p>
    <w:p w14:paraId="0C024D30" w14:textId="177709A7" w:rsidR="002B6169" w:rsidRPr="00E37F24" w:rsidRDefault="00184D34" w:rsidP="002B6169">
      <w:pPr>
        <w:pStyle w:val="ListParagraph"/>
        <w:numPr>
          <w:ilvl w:val="0"/>
          <w:numId w:val="12"/>
        </w:numPr>
        <w:jc w:val="both"/>
        <w:rPr>
          <w:rFonts w:ascii="Calibri Light" w:hAnsi="Calibri Light" w:cs="Calibri Light"/>
        </w:rPr>
      </w:pPr>
      <w:r w:rsidRPr="00E37F24">
        <w:rPr>
          <w:rFonts w:ascii="Calibri Light" w:hAnsi="Calibri Light" w:cs="Calibri Light"/>
        </w:rPr>
        <w:t>U postupku izravnog ugovaranja u pravilu se koriste elektronička sredstva komunikacije (npr. elektronička pošta) ili drugi primjereni i dokaziv oblik komunikacije.</w:t>
      </w:r>
    </w:p>
    <w:p w14:paraId="1C0011EE" w14:textId="77777777" w:rsidR="00B8083A" w:rsidRPr="00E37F24" w:rsidRDefault="00B8083A" w:rsidP="00B8083A">
      <w:pPr>
        <w:jc w:val="both"/>
        <w:rPr>
          <w:rFonts w:ascii="Calibri Light" w:hAnsi="Calibri Light" w:cs="Calibri Light"/>
        </w:rPr>
      </w:pPr>
    </w:p>
    <w:p w14:paraId="1CF12B6B" w14:textId="528B2A32" w:rsidR="00001CD8" w:rsidRPr="00E37F24" w:rsidRDefault="00B8083A" w:rsidP="00B8083A">
      <w:pPr>
        <w:pStyle w:val="Heading2"/>
        <w:numPr>
          <w:ilvl w:val="0"/>
          <w:numId w:val="11"/>
        </w:numPr>
        <w:rPr>
          <w:rFonts w:ascii="Calibri Light" w:hAnsi="Calibri Light" w:cs="Calibri Light"/>
          <w:b/>
          <w:bCs/>
          <w:color w:val="auto"/>
          <w:sz w:val="24"/>
          <w:szCs w:val="24"/>
        </w:rPr>
      </w:pPr>
      <w:bookmarkStart w:id="4" w:name="_Toc234940436"/>
      <w:r w:rsidRPr="00E37F24">
        <w:rPr>
          <w:rFonts w:ascii="Calibri Light" w:hAnsi="Calibri Light" w:cs="Calibri Light"/>
          <w:b/>
          <w:bCs/>
          <w:color w:val="auto"/>
          <w:sz w:val="24"/>
          <w:szCs w:val="24"/>
        </w:rPr>
        <w:t>Poziv odabranim gospodarskim subjektima</w:t>
      </w:r>
      <w:bookmarkEnd w:id="4"/>
    </w:p>
    <w:p w14:paraId="750117A7" w14:textId="258BFC4F" w:rsidR="00B8083A" w:rsidRPr="00E37F24" w:rsidRDefault="00B8083A" w:rsidP="00B8083A">
      <w:pPr>
        <w:jc w:val="center"/>
        <w:rPr>
          <w:rFonts w:ascii="Calibri Light" w:hAnsi="Calibri Light" w:cs="Calibri Light"/>
          <w:b/>
          <w:bCs/>
        </w:rPr>
      </w:pPr>
      <w:r w:rsidRPr="00E37F24">
        <w:rPr>
          <w:rFonts w:ascii="Calibri Light" w:hAnsi="Calibri Light" w:cs="Calibri Light"/>
          <w:b/>
          <w:bCs/>
        </w:rPr>
        <w:t>Članak 7.</w:t>
      </w:r>
    </w:p>
    <w:p w14:paraId="530BFD6C" w14:textId="77777777" w:rsidR="00442F10" w:rsidRPr="00E37F24" w:rsidRDefault="00442F10" w:rsidP="00B8083A">
      <w:pPr>
        <w:pStyle w:val="ListParagraph"/>
        <w:numPr>
          <w:ilvl w:val="0"/>
          <w:numId w:val="13"/>
        </w:numPr>
        <w:jc w:val="both"/>
        <w:rPr>
          <w:rFonts w:ascii="Calibri Light" w:hAnsi="Calibri Light" w:cs="Calibri Light"/>
        </w:rPr>
      </w:pPr>
      <w:r w:rsidRPr="00E37F24">
        <w:rPr>
          <w:rFonts w:ascii="Calibri Light" w:hAnsi="Calibri Light" w:cs="Calibri Light"/>
        </w:rPr>
        <w:t xml:space="preserve">Poziv odabranim gospodarskim subjektima postupak je jednostavne nabave kojim se pozivaju najmanje tri gospodarska subjekta, prema odabiru Naručitelja, na dostavu ponuda sukladno uvjetima i zahtjevima iz dokumentacije o nabavi (u daljnjem tekstu: dokumentacija). </w:t>
      </w:r>
    </w:p>
    <w:p w14:paraId="14867BB1" w14:textId="77777777" w:rsidR="00442F10" w:rsidRPr="00E37F24" w:rsidRDefault="00442F10" w:rsidP="00B8083A">
      <w:pPr>
        <w:pStyle w:val="ListParagraph"/>
        <w:numPr>
          <w:ilvl w:val="0"/>
          <w:numId w:val="13"/>
        </w:numPr>
        <w:jc w:val="both"/>
        <w:rPr>
          <w:rFonts w:ascii="Calibri Light" w:hAnsi="Calibri Light" w:cs="Calibri Light"/>
        </w:rPr>
      </w:pPr>
      <w:r w:rsidRPr="00E37F24">
        <w:rPr>
          <w:rFonts w:ascii="Calibri Light" w:hAnsi="Calibri Light" w:cs="Calibri Light"/>
        </w:rPr>
        <w:t xml:space="preserve">Poziv odabranim gospodarskim subjektima provodi se za nabavu robe i usluga čija je procijenjena vrijednost jednaka ili veća od 5.000,00 eura i jednaka ili manja od 25.000,00 eura, odnosno za nabavu radova čija je procijenjena vrijednost jednaka ili veća od 5.000,00 eura i jednaka ili manja od 45.000,00 eura. </w:t>
      </w:r>
    </w:p>
    <w:p w14:paraId="75AD92D1" w14:textId="77777777" w:rsidR="00442F10" w:rsidRPr="00E37F24" w:rsidRDefault="00442F10" w:rsidP="00B8083A">
      <w:pPr>
        <w:pStyle w:val="ListParagraph"/>
        <w:numPr>
          <w:ilvl w:val="0"/>
          <w:numId w:val="13"/>
        </w:numPr>
        <w:jc w:val="both"/>
        <w:rPr>
          <w:rFonts w:ascii="Calibri Light" w:hAnsi="Calibri Light" w:cs="Calibri Light"/>
        </w:rPr>
      </w:pPr>
      <w:r w:rsidRPr="00E37F24">
        <w:rPr>
          <w:rFonts w:ascii="Calibri Light" w:hAnsi="Calibri Light" w:cs="Calibri Light"/>
        </w:rPr>
        <w:t xml:space="preserve">Poziv odabranim gospodarskim subjektima provodi se putem modula jednostavne nabave u Elektroničkom oglasniku javne nabave Republike Hrvatske (dalje u tekstu: EOJN RH). </w:t>
      </w:r>
    </w:p>
    <w:p w14:paraId="396BD915" w14:textId="174A4519" w:rsidR="00B8083A" w:rsidRPr="00E37F24" w:rsidRDefault="00442F10" w:rsidP="00B8083A">
      <w:pPr>
        <w:pStyle w:val="ListParagraph"/>
        <w:numPr>
          <w:ilvl w:val="0"/>
          <w:numId w:val="13"/>
        </w:numPr>
        <w:jc w:val="both"/>
        <w:rPr>
          <w:rFonts w:ascii="Calibri Light" w:hAnsi="Calibri Light" w:cs="Calibri Light"/>
        </w:rPr>
      </w:pPr>
      <w:r w:rsidRPr="00E37F24">
        <w:rPr>
          <w:rFonts w:ascii="Calibri Light" w:hAnsi="Calibri Light" w:cs="Calibri Light"/>
        </w:rPr>
        <w:t xml:space="preserve">Iznimno od stavka 3. ovog članka, postupak jednostavne nabave robe, </w:t>
      </w:r>
      <w:r w:rsidR="00B96F88" w:rsidRPr="00E37F24">
        <w:rPr>
          <w:rFonts w:ascii="Calibri Light" w:hAnsi="Calibri Light" w:cs="Calibri Light"/>
        </w:rPr>
        <w:t>radova</w:t>
      </w:r>
      <w:r w:rsidRPr="00E37F24">
        <w:rPr>
          <w:rFonts w:ascii="Calibri Light" w:hAnsi="Calibri Light" w:cs="Calibri Light"/>
        </w:rPr>
        <w:t xml:space="preserve"> i </w:t>
      </w:r>
      <w:r w:rsidR="00B96F88" w:rsidRPr="00E37F24">
        <w:rPr>
          <w:rFonts w:ascii="Calibri Light" w:hAnsi="Calibri Light" w:cs="Calibri Light"/>
        </w:rPr>
        <w:t>usluga</w:t>
      </w:r>
      <w:r w:rsidRPr="00E37F24">
        <w:rPr>
          <w:rFonts w:ascii="Calibri Light" w:hAnsi="Calibri Light" w:cs="Calibri Light"/>
        </w:rPr>
        <w:t xml:space="preserve"> čija je procijenjena vrijednost jednaka ili manja od 15.000,00 eura može se provesti slanjem poziva na dostavu ponuda </w:t>
      </w:r>
      <w:r w:rsidR="006203B4" w:rsidRPr="00E37F24">
        <w:rPr>
          <w:rFonts w:ascii="Calibri Light" w:hAnsi="Calibri Light" w:cs="Calibri Light"/>
        </w:rPr>
        <w:t>na adrese tri</w:t>
      </w:r>
      <w:r w:rsidRPr="00E37F24">
        <w:rPr>
          <w:rFonts w:ascii="Calibri Light" w:hAnsi="Calibri Light" w:cs="Calibri Light"/>
        </w:rPr>
        <w:t xml:space="preserve"> gospodarsk</w:t>
      </w:r>
      <w:r w:rsidR="006203B4" w:rsidRPr="00E37F24">
        <w:rPr>
          <w:rFonts w:ascii="Calibri Light" w:hAnsi="Calibri Light" w:cs="Calibri Light"/>
        </w:rPr>
        <w:t>a</w:t>
      </w:r>
      <w:r w:rsidRPr="00E37F24">
        <w:rPr>
          <w:rFonts w:ascii="Calibri Light" w:hAnsi="Calibri Light" w:cs="Calibri Light"/>
        </w:rPr>
        <w:t xml:space="preserve"> subjekt</w:t>
      </w:r>
      <w:r w:rsidR="006203B4" w:rsidRPr="00E37F24">
        <w:rPr>
          <w:rFonts w:ascii="Calibri Light" w:hAnsi="Calibri Light" w:cs="Calibri Light"/>
        </w:rPr>
        <w:t>a</w:t>
      </w:r>
      <w:r w:rsidRPr="00E37F24">
        <w:rPr>
          <w:rFonts w:ascii="Calibri Light" w:hAnsi="Calibri Light" w:cs="Calibri Light"/>
        </w:rPr>
        <w:t xml:space="preserve"> koristeći elektronička sredstva komunikacije (npr. elektronička pošta) ili drugi primjereni i dokaziv oblik komunikacije.</w:t>
      </w:r>
    </w:p>
    <w:p w14:paraId="59AD5BDB" w14:textId="7C493B92" w:rsidR="001B3046" w:rsidRPr="00E37F24" w:rsidRDefault="001B3046" w:rsidP="001B3046">
      <w:pPr>
        <w:jc w:val="center"/>
        <w:rPr>
          <w:rFonts w:ascii="Calibri Light" w:hAnsi="Calibri Light" w:cs="Calibri Light"/>
          <w:b/>
          <w:bCs/>
        </w:rPr>
      </w:pPr>
      <w:r w:rsidRPr="00E37F24">
        <w:rPr>
          <w:rFonts w:ascii="Calibri Light" w:hAnsi="Calibri Light" w:cs="Calibri Light"/>
          <w:b/>
          <w:bCs/>
        </w:rPr>
        <w:t>Članak 8.</w:t>
      </w:r>
    </w:p>
    <w:p w14:paraId="2CA23DD3" w14:textId="77777777" w:rsidR="0062012A" w:rsidRPr="00E37F24" w:rsidRDefault="0062012A" w:rsidP="001B3046">
      <w:pPr>
        <w:pStyle w:val="ListParagraph"/>
        <w:numPr>
          <w:ilvl w:val="0"/>
          <w:numId w:val="14"/>
        </w:numPr>
        <w:jc w:val="both"/>
        <w:rPr>
          <w:rFonts w:ascii="Calibri Light" w:hAnsi="Calibri Light" w:cs="Calibri Light"/>
        </w:rPr>
      </w:pPr>
      <w:r w:rsidRPr="00E37F24">
        <w:rPr>
          <w:rFonts w:ascii="Calibri Light" w:hAnsi="Calibri Light" w:cs="Calibri Light"/>
        </w:rPr>
        <w:t xml:space="preserve">Iznimno od članka 7. ovog Pravilnika, Naručitelj provodi postupak jednostavne nabave slanjem poziva za dostavu ponude jednom gospodarskom subjektu: </w:t>
      </w:r>
    </w:p>
    <w:p w14:paraId="66CA8FBD" w14:textId="0DD1A8C4" w:rsidR="0062012A" w:rsidRPr="00E37F24" w:rsidRDefault="0062012A" w:rsidP="0062012A">
      <w:pPr>
        <w:pStyle w:val="ListParagraph"/>
        <w:jc w:val="both"/>
        <w:rPr>
          <w:rFonts w:ascii="Calibri Light" w:hAnsi="Calibri Light" w:cs="Calibri Light"/>
        </w:rPr>
      </w:pPr>
      <w:r w:rsidRPr="00E37F24">
        <w:rPr>
          <w:rFonts w:ascii="Calibri Light" w:hAnsi="Calibri Light" w:cs="Calibri Light"/>
        </w:rPr>
        <w:t>a) ako nije podnesena nijedna ponuda ili nijedna valjana ponuda u prethodno provedenom postupku jednostavne nabave, pod uvjetom da početni ugovorni uvjeti nisu bitno izmijenjeni</w:t>
      </w:r>
      <w:r w:rsidR="009B5F64" w:rsidRPr="00E37F24">
        <w:rPr>
          <w:rFonts w:ascii="Calibri Light" w:hAnsi="Calibri Light" w:cs="Calibri Light"/>
        </w:rPr>
        <w:t>,</w:t>
      </w:r>
    </w:p>
    <w:p w14:paraId="30CF0D42" w14:textId="77777777" w:rsidR="009B5F64" w:rsidRPr="00E37F24" w:rsidRDefault="0062012A" w:rsidP="0062012A">
      <w:pPr>
        <w:pStyle w:val="ListParagraph"/>
        <w:jc w:val="both"/>
        <w:rPr>
          <w:rFonts w:ascii="Calibri Light" w:hAnsi="Calibri Light" w:cs="Calibri Light"/>
        </w:rPr>
      </w:pPr>
      <w:r w:rsidRPr="00E37F24">
        <w:rPr>
          <w:rFonts w:ascii="Calibri Light" w:hAnsi="Calibri Light" w:cs="Calibri Light"/>
        </w:rPr>
        <w:t xml:space="preserve">b) ako zbog objektivnih razloga predmet nabave može izvršiti, isporučiti ili pružiti samo određeni gospodarski subjekt, i to: </w:t>
      </w:r>
    </w:p>
    <w:p w14:paraId="32317DEC" w14:textId="77777777" w:rsidR="009B5F64" w:rsidRPr="00E37F24" w:rsidRDefault="0062012A" w:rsidP="009B5F64">
      <w:pPr>
        <w:pStyle w:val="ListParagraph"/>
        <w:ind w:firstLine="696"/>
        <w:jc w:val="both"/>
        <w:rPr>
          <w:rFonts w:ascii="Calibri Light" w:hAnsi="Calibri Light" w:cs="Calibri Light"/>
        </w:rPr>
      </w:pPr>
      <w:r w:rsidRPr="00E37F24">
        <w:rPr>
          <w:rFonts w:ascii="Calibri Light" w:hAnsi="Calibri Light" w:cs="Calibri Light"/>
        </w:rPr>
        <w:lastRenderedPageBreak/>
        <w:t xml:space="preserve">1. ako je predmet nabave stvaranje ili stjecanje jedinstvenog umjetničkog djela ili umjetničke izvedbe, </w:t>
      </w:r>
    </w:p>
    <w:p w14:paraId="56293946" w14:textId="77777777" w:rsidR="009B5F64" w:rsidRPr="00E37F24" w:rsidRDefault="0062012A" w:rsidP="009B5F64">
      <w:pPr>
        <w:pStyle w:val="ListParagraph"/>
        <w:ind w:firstLine="696"/>
        <w:jc w:val="both"/>
        <w:rPr>
          <w:rFonts w:ascii="Calibri Light" w:hAnsi="Calibri Light" w:cs="Calibri Light"/>
        </w:rPr>
      </w:pPr>
      <w:r w:rsidRPr="00E37F24">
        <w:rPr>
          <w:rFonts w:ascii="Calibri Light" w:hAnsi="Calibri Light" w:cs="Calibri Light"/>
        </w:rPr>
        <w:t xml:space="preserve">2. ako iz tehničkih razloga predmet nabave može isporučiti samo određeni gospodarski subjekt ili </w:t>
      </w:r>
    </w:p>
    <w:p w14:paraId="101910D5" w14:textId="77777777" w:rsidR="009B5F64" w:rsidRPr="00E37F24" w:rsidRDefault="0062012A" w:rsidP="009B5F64">
      <w:pPr>
        <w:pStyle w:val="ListParagraph"/>
        <w:ind w:firstLine="696"/>
        <w:jc w:val="both"/>
        <w:rPr>
          <w:rFonts w:ascii="Calibri Light" w:hAnsi="Calibri Light" w:cs="Calibri Light"/>
        </w:rPr>
      </w:pPr>
      <w:r w:rsidRPr="00E37F24">
        <w:rPr>
          <w:rFonts w:ascii="Calibri Light" w:hAnsi="Calibri Light" w:cs="Calibri Light"/>
        </w:rPr>
        <w:t>3. ako je to nužno radi zaštite isključivih prava, uključujući prava intelektualnog vlasništva</w:t>
      </w:r>
      <w:r w:rsidR="009B5F64" w:rsidRPr="00E37F24">
        <w:rPr>
          <w:rFonts w:ascii="Calibri Light" w:hAnsi="Calibri Light" w:cs="Calibri Light"/>
        </w:rPr>
        <w:t>,</w:t>
      </w:r>
      <w:r w:rsidRPr="00E37F24">
        <w:rPr>
          <w:rFonts w:ascii="Calibri Light" w:hAnsi="Calibri Light" w:cs="Calibri Light"/>
        </w:rPr>
        <w:t xml:space="preserve"> </w:t>
      </w:r>
    </w:p>
    <w:p w14:paraId="50CD8019" w14:textId="77777777" w:rsidR="006B4770" w:rsidRPr="00E37F24" w:rsidRDefault="0062012A" w:rsidP="006B4770">
      <w:pPr>
        <w:pStyle w:val="ListParagraph"/>
        <w:jc w:val="both"/>
        <w:rPr>
          <w:rFonts w:ascii="Calibri Light" w:hAnsi="Calibri Light" w:cs="Calibri Light"/>
        </w:rPr>
      </w:pPr>
      <w:r w:rsidRPr="00E37F24">
        <w:rPr>
          <w:rFonts w:ascii="Calibri Light" w:hAnsi="Calibri Light" w:cs="Calibri Light"/>
        </w:rPr>
        <w:t xml:space="preserve">c) ako postoji iznimna žurnost uzrokovana događajima koje Naručitelj nije mogao predvidjeti niti na njih utjecati. </w:t>
      </w:r>
    </w:p>
    <w:p w14:paraId="6B702BF9" w14:textId="77777777" w:rsidR="00336124" w:rsidRPr="00E37F24" w:rsidRDefault="0062012A" w:rsidP="006B4770">
      <w:pPr>
        <w:pStyle w:val="ListParagraph"/>
        <w:numPr>
          <w:ilvl w:val="0"/>
          <w:numId w:val="14"/>
        </w:numPr>
        <w:jc w:val="both"/>
        <w:rPr>
          <w:rFonts w:ascii="Calibri Light" w:hAnsi="Calibri Light" w:cs="Calibri Light"/>
        </w:rPr>
      </w:pPr>
      <w:r w:rsidRPr="00E37F24">
        <w:rPr>
          <w:rFonts w:ascii="Calibri Light" w:hAnsi="Calibri Light" w:cs="Calibri Light"/>
        </w:rPr>
        <w:t xml:space="preserve">U slučaju jednostavne nabave iz stavka 1. ovog članka Naručitelj je dužan navesti i obrazložiti razloge za primjenu iznimke iz stavka 1. ovog članka u modulu jednostavne nabave EOJN RH, odnosno u dokumentaciji ukoliko se poziv na dostavu ponuda dostavlja putem elektroničkih sredstava komunikacije. </w:t>
      </w:r>
    </w:p>
    <w:p w14:paraId="5041802B" w14:textId="6F09F104" w:rsidR="001B3046" w:rsidRPr="00E37F24" w:rsidRDefault="0062012A" w:rsidP="006B4770">
      <w:pPr>
        <w:pStyle w:val="ListParagraph"/>
        <w:numPr>
          <w:ilvl w:val="0"/>
          <w:numId w:val="14"/>
        </w:numPr>
        <w:jc w:val="both"/>
        <w:rPr>
          <w:rFonts w:ascii="Calibri Light" w:hAnsi="Calibri Light" w:cs="Calibri Light"/>
        </w:rPr>
      </w:pPr>
      <w:r w:rsidRPr="00E37F24">
        <w:rPr>
          <w:rFonts w:ascii="Calibri Light" w:hAnsi="Calibri Light" w:cs="Calibri Light"/>
        </w:rPr>
        <w:t>Odredbe članka 7. stavaka 3. i 4. ovog Pravilnika na odgovarajući način se primjenjuju kod provođenja poziva na dostavu ponude u slučaju iz stavka 1. ovog članka.</w:t>
      </w:r>
    </w:p>
    <w:p w14:paraId="22BD6EBA" w14:textId="77777777" w:rsidR="0012707B" w:rsidRPr="00E37F24" w:rsidRDefault="0012707B" w:rsidP="0012707B">
      <w:pPr>
        <w:jc w:val="both"/>
        <w:rPr>
          <w:rFonts w:ascii="Calibri Light" w:hAnsi="Calibri Light" w:cs="Calibri Light"/>
        </w:rPr>
      </w:pPr>
    </w:p>
    <w:p w14:paraId="32520CD6" w14:textId="3E7A6239" w:rsidR="00336124" w:rsidRPr="00E37F24" w:rsidRDefault="0012707B" w:rsidP="0012707B">
      <w:pPr>
        <w:pStyle w:val="Heading2"/>
        <w:numPr>
          <w:ilvl w:val="0"/>
          <w:numId w:val="11"/>
        </w:numPr>
        <w:rPr>
          <w:rFonts w:ascii="Calibri Light" w:hAnsi="Calibri Light" w:cs="Calibri Light"/>
          <w:b/>
          <w:bCs/>
          <w:color w:val="auto"/>
          <w:sz w:val="24"/>
          <w:szCs w:val="24"/>
        </w:rPr>
      </w:pPr>
      <w:bookmarkStart w:id="5" w:name="_Toc234940437"/>
      <w:r w:rsidRPr="00E37F24">
        <w:rPr>
          <w:rFonts w:ascii="Calibri Light" w:hAnsi="Calibri Light" w:cs="Calibri Light"/>
          <w:b/>
          <w:bCs/>
          <w:color w:val="auto"/>
          <w:sz w:val="24"/>
          <w:szCs w:val="24"/>
        </w:rPr>
        <w:t>Javna objava poziva</w:t>
      </w:r>
      <w:bookmarkEnd w:id="5"/>
    </w:p>
    <w:p w14:paraId="0597B6F3" w14:textId="79C1389D" w:rsidR="00613768" w:rsidRPr="00E37F24" w:rsidRDefault="00613768" w:rsidP="00613768">
      <w:pPr>
        <w:jc w:val="center"/>
        <w:rPr>
          <w:rFonts w:ascii="Calibri Light" w:hAnsi="Calibri Light" w:cs="Calibri Light"/>
          <w:b/>
          <w:bCs/>
        </w:rPr>
      </w:pPr>
      <w:r w:rsidRPr="00E37F24">
        <w:rPr>
          <w:rFonts w:ascii="Calibri Light" w:hAnsi="Calibri Light" w:cs="Calibri Light"/>
          <w:b/>
          <w:bCs/>
        </w:rPr>
        <w:t>Članak 9.</w:t>
      </w:r>
    </w:p>
    <w:p w14:paraId="11F3FB90" w14:textId="77777777" w:rsidR="001B13AA" w:rsidRPr="00E37F24" w:rsidRDefault="001B13AA" w:rsidP="00613768">
      <w:pPr>
        <w:pStyle w:val="ListParagraph"/>
        <w:numPr>
          <w:ilvl w:val="0"/>
          <w:numId w:val="15"/>
        </w:numPr>
        <w:jc w:val="both"/>
        <w:rPr>
          <w:rFonts w:ascii="Calibri Light" w:hAnsi="Calibri Light" w:cs="Calibri Light"/>
        </w:rPr>
      </w:pPr>
      <w:r w:rsidRPr="00E37F24">
        <w:rPr>
          <w:rFonts w:ascii="Calibri Light" w:hAnsi="Calibri Light" w:cs="Calibri Light"/>
        </w:rPr>
        <w:t xml:space="preserve">Javna objava poziva je postupak jednostavne nabave koji se provodi putem javne objave poziva za dostavu ponuda u modulu jednostavne nabave EOJN RH. </w:t>
      </w:r>
    </w:p>
    <w:p w14:paraId="0147C00E" w14:textId="451356C1" w:rsidR="00613768" w:rsidRPr="00E37F24" w:rsidRDefault="001B13AA" w:rsidP="00613768">
      <w:pPr>
        <w:pStyle w:val="ListParagraph"/>
        <w:numPr>
          <w:ilvl w:val="0"/>
          <w:numId w:val="15"/>
        </w:numPr>
        <w:jc w:val="both"/>
        <w:rPr>
          <w:rFonts w:ascii="Calibri Light" w:hAnsi="Calibri Light" w:cs="Calibri Light"/>
        </w:rPr>
      </w:pPr>
      <w:r w:rsidRPr="00E37F24">
        <w:rPr>
          <w:rFonts w:ascii="Calibri Light" w:hAnsi="Calibri Light" w:cs="Calibri Light"/>
        </w:rPr>
        <w:t>Javna objava poziva provodi se za nabavu robe i usluga čija je procijenjena vrijednost veća od 25.000,00 eura i manja od 50.000,00 eura, odnosno za nabavu radova čija je procijenjena vrijednost veća od 45.000,00 eura i manja od 100.000,00 eura.</w:t>
      </w:r>
    </w:p>
    <w:p w14:paraId="74950DE8" w14:textId="40AFB498" w:rsidR="003A63A3" w:rsidRPr="00E37F24" w:rsidRDefault="003A63A3" w:rsidP="003A63A3">
      <w:pPr>
        <w:jc w:val="center"/>
        <w:rPr>
          <w:rFonts w:ascii="Calibri Light" w:hAnsi="Calibri Light" w:cs="Calibri Light"/>
          <w:b/>
          <w:bCs/>
        </w:rPr>
      </w:pPr>
      <w:r w:rsidRPr="00E37F24">
        <w:rPr>
          <w:rFonts w:ascii="Calibri Light" w:hAnsi="Calibri Light" w:cs="Calibri Light"/>
          <w:b/>
          <w:bCs/>
        </w:rPr>
        <w:t>Članak 10.</w:t>
      </w:r>
    </w:p>
    <w:p w14:paraId="32061E1F" w14:textId="77777777" w:rsidR="00157BCA" w:rsidRPr="00E37F24" w:rsidRDefault="00157BCA" w:rsidP="003A63A3">
      <w:pPr>
        <w:pStyle w:val="ListParagraph"/>
        <w:numPr>
          <w:ilvl w:val="0"/>
          <w:numId w:val="16"/>
        </w:numPr>
        <w:jc w:val="both"/>
        <w:rPr>
          <w:rFonts w:ascii="Calibri Light" w:hAnsi="Calibri Light" w:cs="Calibri Light"/>
        </w:rPr>
      </w:pPr>
      <w:r w:rsidRPr="00E37F24">
        <w:rPr>
          <w:rFonts w:ascii="Calibri Light" w:hAnsi="Calibri Light" w:cs="Calibri Light"/>
        </w:rPr>
        <w:t xml:space="preserve">Iznimno od članka 9. ovog Pravilnika, Naručitelj nije obvezan provesti javnu objavu poziva u modulu EOJN RH u slučaju: </w:t>
      </w:r>
    </w:p>
    <w:p w14:paraId="35509298" w14:textId="77777777" w:rsidR="00157BCA" w:rsidRPr="00E37F24" w:rsidRDefault="00157BCA" w:rsidP="00157BCA">
      <w:pPr>
        <w:pStyle w:val="ListParagraph"/>
        <w:jc w:val="both"/>
        <w:rPr>
          <w:rFonts w:ascii="Calibri Light" w:hAnsi="Calibri Light" w:cs="Calibri Light"/>
        </w:rPr>
      </w:pPr>
      <w:r w:rsidRPr="00E37F24">
        <w:rPr>
          <w:rFonts w:ascii="Calibri Light" w:hAnsi="Calibri Light" w:cs="Calibri Light"/>
        </w:rPr>
        <w:t xml:space="preserve">a) ako nije podnesena nijedna ponuda ili nijedna valjana ponuda u prethodno provedenom postupku jednostavne nabave, pod uvjetom da početni ugovorni uvjeti nisu bitno izmijenjeni </w:t>
      </w:r>
    </w:p>
    <w:p w14:paraId="052A24B0" w14:textId="77777777" w:rsidR="00157BCA" w:rsidRPr="00E37F24" w:rsidRDefault="00157BCA" w:rsidP="00157BCA">
      <w:pPr>
        <w:pStyle w:val="ListParagraph"/>
        <w:jc w:val="both"/>
        <w:rPr>
          <w:rFonts w:ascii="Calibri Light" w:hAnsi="Calibri Light" w:cs="Calibri Light"/>
        </w:rPr>
      </w:pPr>
      <w:r w:rsidRPr="00E37F24">
        <w:rPr>
          <w:rFonts w:ascii="Calibri Light" w:hAnsi="Calibri Light" w:cs="Calibri Light"/>
        </w:rPr>
        <w:t xml:space="preserve">b) ako zbog objektivnih razloga predmet nabave može izvršiti, isporučiti ili pružiti samo određeni gospodarski subjekt, i to: </w:t>
      </w:r>
    </w:p>
    <w:p w14:paraId="344298DF" w14:textId="77777777" w:rsidR="00157BCA" w:rsidRPr="00E37F24" w:rsidRDefault="00157BCA" w:rsidP="00157BCA">
      <w:pPr>
        <w:pStyle w:val="ListParagraph"/>
        <w:ind w:firstLine="696"/>
        <w:jc w:val="both"/>
        <w:rPr>
          <w:rFonts w:ascii="Calibri Light" w:hAnsi="Calibri Light" w:cs="Calibri Light"/>
        </w:rPr>
      </w:pPr>
      <w:r w:rsidRPr="00E37F24">
        <w:rPr>
          <w:rFonts w:ascii="Calibri Light" w:hAnsi="Calibri Light" w:cs="Calibri Light"/>
        </w:rPr>
        <w:t xml:space="preserve">1. ako je predmet nabave stvaranje ili stjecanje jedinstvenog umjetničkog djela ili umjetničke izvedbe, </w:t>
      </w:r>
    </w:p>
    <w:p w14:paraId="72ACB357" w14:textId="77777777" w:rsidR="00157BCA" w:rsidRPr="00E37F24" w:rsidRDefault="00157BCA" w:rsidP="00157BCA">
      <w:pPr>
        <w:pStyle w:val="ListParagraph"/>
        <w:ind w:firstLine="696"/>
        <w:jc w:val="both"/>
        <w:rPr>
          <w:rFonts w:ascii="Calibri Light" w:hAnsi="Calibri Light" w:cs="Calibri Light"/>
        </w:rPr>
      </w:pPr>
      <w:r w:rsidRPr="00E37F24">
        <w:rPr>
          <w:rFonts w:ascii="Calibri Light" w:hAnsi="Calibri Light" w:cs="Calibri Light"/>
        </w:rPr>
        <w:t xml:space="preserve">2. ako iz tehničkih razloga predmet nabave može isporučiti samo određeni gospodarski subjekt ili </w:t>
      </w:r>
    </w:p>
    <w:p w14:paraId="55BA178C" w14:textId="77777777" w:rsidR="00157BCA" w:rsidRPr="00E37F24" w:rsidRDefault="00157BCA" w:rsidP="00157BCA">
      <w:pPr>
        <w:pStyle w:val="ListParagraph"/>
        <w:ind w:firstLine="696"/>
        <w:jc w:val="both"/>
        <w:rPr>
          <w:rFonts w:ascii="Calibri Light" w:hAnsi="Calibri Light" w:cs="Calibri Light"/>
        </w:rPr>
      </w:pPr>
      <w:r w:rsidRPr="00E37F24">
        <w:rPr>
          <w:rFonts w:ascii="Calibri Light" w:hAnsi="Calibri Light" w:cs="Calibri Light"/>
        </w:rPr>
        <w:t xml:space="preserve">3. ako je to nužno radi zaštite isključivih prava, uključujući prava intelektualnog vlasništva, </w:t>
      </w:r>
    </w:p>
    <w:p w14:paraId="04E26C46" w14:textId="77777777" w:rsidR="00D32935" w:rsidRPr="00E37F24" w:rsidRDefault="00157BCA" w:rsidP="00D32935">
      <w:pPr>
        <w:pStyle w:val="ListParagraph"/>
        <w:jc w:val="both"/>
        <w:rPr>
          <w:rFonts w:ascii="Calibri Light" w:hAnsi="Calibri Light" w:cs="Calibri Light"/>
        </w:rPr>
      </w:pPr>
      <w:r w:rsidRPr="00E37F24">
        <w:rPr>
          <w:rFonts w:ascii="Calibri Light" w:hAnsi="Calibri Light" w:cs="Calibri Light"/>
        </w:rPr>
        <w:t xml:space="preserve">c) ako postoji iznimna žurnost uzrokovana događajima koje Naručitelj nije mogao predvidjeti niti na njih utjecati. </w:t>
      </w:r>
    </w:p>
    <w:p w14:paraId="0E1DE95E" w14:textId="288EAF28" w:rsidR="003A63A3" w:rsidRPr="00E37F24" w:rsidRDefault="00157BCA" w:rsidP="00D32935">
      <w:pPr>
        <w:pStyle w:val="ListParagraph"/>
        <w:numPr>
          <w:ilvl w:val="0"/>
          <w:numId w:val="16"/>
        </w:numPr>
        <w:jc w:val="both"/>
        <w:rPr>
          <w:rFonts w:ascii="Calibri Light" w:hAnsi="Calibri Light" w:cs="Calibri Light"/>
        </w:rPr>
      </w:pPr>
      <w:r w:rsidRPr="00E37F24">
        <w:rPr>
          <w:rFonts w:ascii="Calibri Light" w:hAnsi="Calibri Light" w:cs="Calibri Light"/>
        </w:rPr>
        <w:lastRenderedPageBreak/>
        <w:t>U slučaju iz stavka 1. ovog članka Naručitelj postupak jednostavne nabave provodi u modulu jednostavne nabave EOJN RH gdje je dužan navesti i obrazložiti razloge za primjenu iznimke iz stavka 1. ovog članka.</w:t>
      </w:r>
    </w:p>
    <w:p w14:paraId="52BB615D" w14:textId="77777777" w:rsidR="00130EDD" w:rsidRPr="00E37F24" w:rsidRDefault="00130EDD" w:rsidP="00130EDD">
      <w:pPr>
        <w:jc w:val="both"/>
        <w:rPr>
          <w:rFonts w:ascii="Calibri Light" w:hAnsi="Calibri Light" w:cs="Calibri Light"/>
        </w:rPr>
      </w:pPr>
    </w:p>
    <w:p w14:paraId="6162BCB1" w14:textId="17269DBF" w:rsidR="009935F3" w:rsidRPr="00E37F24" w:rsidRDefault="009935F3" w:rsidP="00130EDD">
      <w:pPr>
        <w:pStyle w:val="Heading1"/>
        <w:numPr>
          <w:ilvl w:val="0"/>
          <w:numId w:val="5"/>
        </w:numPr>
        <w:rPr>
          <w:rFonts w:ascii="Calibri Light" w:hAnsi="Calibri Light" w:cs="Calibri Light"/>
          <w:b/>
          <w:bCs/>
          <w:color w:val="auto"/>
          <w:sz w:val="24"/>
          <w:szCs w:val="24"/>
        </w:rPr>
      </w:pPr>
      <w:bookmarkStart w:id="6" w:name="_Toc234940438"/>
      <w:r w:rsidRPr="00E37F24">
        <w:rPr>
          <w:rFonts w:ascii="Calibri Light" w:hAnsi="Calibri Light" w:cs="Calibri Light"/>
          <w:b/>
          <w:bCs/>
          <w:color w:val="auto"/>
          <w:sz w:val="24"/>
          <w:szCs w:val="24"/>
        </w:rPr>
        <w:t xml:space="preserve">IZUZEĆA </w:t>
      </w:r>
      <w:r w:rsidR="00130EDD" w:rsidRPr="00E37F24">
        <w:rPr>
          <w:rFonts w:ascii="Calibri Light" w:hAnsi="Calibri Light" w:cs="Calibri Light"/>
          <w:b/>
          <w:bCs/>
          <w:color w:val="auto"/>
          <w:sz w:val="24"/>
          <w:szCs w:val="24"/>
        </w:rPr>
        <w:t>ZA UGOVORE O JAVNOJ NABAVI</w:t>
      </w:r>
      <w:bookmarkEnd w:id="6"/>
    </w:p>
    <w:p w14:paraId="6D52020F" w14:textId="62DA27FE" w:rsidR="00130EDD" w:rsidRPr="00E37F24" w:rsidRDefault="001440CF" w:rsidP="001440CF">
      <w:pPr>
        <w:jc w:val="center"/>
        <w:rPr>
          <w:rFonts w:ascii="Calibri Light" w:hAnsi="Calibri Light" w:cs="Calibri Light"/>
          <w:b/>
          <w:bCs/>
        </w:rPr>
      </w:pPr>
      <w:r w:rsidRPr="00E37F24">
        <w:rPr>
          <w:rFonts w:ascii="Calibri Light" w:hAnsi="Calibri Light" w:cs="Calibri Light"/>
          <w:b/>
          <w:bCs/>
        </w:rPr>
        <w:t>Članak 11.</w:t>
      </w:r>
    </w:p>
    <w:p w14:paraId="515CBFD3" w14:textId="444A5D07" w:rsidR="001440CF" w:rsidRPr="00C0316B" w:rsidRDefault="00891501" w:rsidP="002D1106">
      <w:pPr>
        <w:pStyle w:val="ListParagraph"/>
        <w:numPr>
          <w:ilvl w:val="0"/>
          <w:numId w:val="17"/>
        </w:numPr>
        <w:spacing w:after="0"/>
        <w:ind w:hanging="357"/>
        <w:contextualSpacing w:val="0"/>
        <w:jc w:val="both"/>
        <w:rPr>
          <w:rFonts w:ascii="Calibri Light" w:hAnsi="Calibri Light" w:cs="Calibri Light"/>
        </w:rPr>
      </w:pPr>
      <w:r w:rsidRPr="00C0316B">
        <w:rPr>
          <w:rFonts w:ascii="Calibri Light" w:hAnsi="Calibri Light" w:cs="Calibri Light"/>
        </w:rPr>
        <w:t>Ovaj Pravilnik ne primjenjuje se na ugovore o javnoj nabavi za:</w:t>
      </w:r>
    </w:p>
    <w:p w14:paraId="4A4A63AE" w14:textId="6090A805" w:rsidR="00247888" w:rsidRPr="00C0316B"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C0316B">
        <w:rPr>
          <w:rFonts w:ascii="Calibri Light" w:eastAsia="Times New Roman" w:hAnsi="Calibri Light" w:cs="Calibri Light"/>
          <w:kern w:val="0"/>
          <w:lang w:eastAsia="hr-HR"/>
          <w14:ligatures w14:val="none"/>
        </w:rPr>
        <w:t>stjecanje, najam ili zakup zemljišta, postojećih građevina ili druge nepokretne imovine ili prava koja se njih tiču</w:t>
      </w:r>
      <w:r w:rsidR="008453E6" w:rsidRPr="00C0316B">
        <w:rPr>
          <w:rFonts w:ascii="Calibri Light" w:eastAsia="Times New Roman" w:hAnsi="Calibri Light" w:cs="Calibri Light"/>
          <w:kern w:val="0"/>
          <w:lang w:eastAsia="hr-HR"/>
          <w14:ligatures w14:val="none"/>
        </w:rPr>
        <w:t>,</w:t>
      </w:r>
    </w:p>
    <w:p w14:paraId="7E3695C9" w14:textId="77777777" w:rsidR="008453E6" w:rsidRPr="00FF54B0"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C0316B">
        <w:rPr>
          <w:rFonts w:ascii="Calibri Light" w:eastAsia="Times New Roman" w:hAnsi="Calibri Light" w:cs="Calibri Light"/>
          <w:kern w:val="0"/>
          <w:lang w:eastAsia="hr-HR"/>
          <w14:ligatures w14:val="none"/>
        </w:rPr>
        <w:t xml:space="preserve">stjecanje, razvoj, produkciju ili koprodukciju programskog materijala namijenjenog za audiovizualne medijske usluge ili radijske medijske usluge koje sklapaju pružatelji </w:t>
      </w:r>
      <w:r w:rsidRPr="00FF54B0">
        <w:rPr>
          <w:rFonts w:ascii="Calibri Light" w:eastAsia="Times New Roman" w:hAnsi="Calibri Light" w:cs="Calibri Light"/>
          <w:kern w:val="0"/>
          <w:lang w:eastAsia="hr-HR"/>
          <w14:ligatures w14:val="none"/>
        </w:rPr>
        <w:t>audiovizualnih ili radijskih medijskih usluga</w:t>
      </w:r>
      <w:r w:rsidR="008453E6" w:rsidRPr="00FF54B0">
        <w:rPr>
          <w:rFonts w:ascii="Calibri Light" w:eastAsia="Times New Roman" w:hAnsi="Calibri Light" w:cs="Calibri Light"/>
          <w:kern w:val="0"/>
          <w:lang w:eastAsia="hr-HR"/>
          <w14:ligatures w14:val="none"/>
        </w:rPr>
        <w:t>,</w:t>
      </w:r>
    </w:p>
    <w:p w14:paraId="2CFA6754" w14:textId="77777777" w:rsidR="008453E6" w:rsidRPr="00FF54B0"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termine pružanja radiotelevizijskog ili programskog emitiranja koji se sklapaju s pružateljima audiovizualnih ili radijskih medijskih usluga</w:t>
      </w:r>
      <w:r w:rsidR="008453E6" w:rsidRPr="00FF54B0">
        <w:rPr>
          <w:rFonts w:ascii="Calibri Light" w:eastAsia="Times New Roman" w:hAnsi="Calibri Light" w:cs="Calibri Light"/>
          <w:kern w:val="0"/>
          <w:lang w:eastAsia="hr-HR"/>
          <w14:ligatures w14:val="none"/>
        </w:rPr>
        <w:t>,</w:t>
      </w:r>
    </w:p>
    <w:p w14:paraId="283CAE94" w14:textId="77777777" w:rsidR="008453E6" w:rsidRPr="00FF54B0"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usluge arbitraže i mirenja</w:t>
      </w:r>
      <w:r w:rsidR="008453E6" w:rsidRPr="00FF54B0">
        <w:rPr>
          <w:rFonts w:ascii="Calibri Light" w:eastAsia="Times New Roman" w:hAnsi="Calibri Light" w:cs="Calibri Light"/>
          <w:kern w:val="0"/>
          <w:lang w:eastAsia="hr-HR"/>
          <w14:ligatures w14:val="none"/>
        </w:rPr>
        <w:t>,</w:t>
      </w:r>
    </w:p>
    <w:p w14:paraId="00B74C81" w14:textId="00B12DF5" w:rsidR="00247888" w:rsidRPr="00FF54B0"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usluge pravnog zastupanja stranaka od strane odvjetnika u:</w:t>
      </w:r>
    </w:p>
    <w:p w14:paraId="064346F8" w14:textId="77777777" w:rsidR="00F176D8" w:rsidRPr="00FF54B0" w:rsidRDefault="00247888" w:rsidP="002D1106">
      <w:pPr>
        <w:pStyle w:val="ListParagraph"/>
        <w:numPr>
          <w:ilvl w:val="0"/>
          <w:numId w:val="19"/>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arbitraži ili mirenju u državi članici, trećoj zemlji ili pred međunarodnom instancijom arbitraže ili mirenja, ili</w:t>
      </w:r>
    </w:p>
    <w:p w14:paraId="4CA5FE48" w14:textId="5E0653E3" w:rsidR="00247888" w:rsidRPr="00FF54B0" w:rsidRDefault="00247888" w:rsidP="002D1106">
      <w:pPr>
        <w:pStyle w:val="ListParagraph"/>
        <w:numPr>
          <w:ilvl w:val="0"/>
          <w:numId w:val="19"/>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postupku pred sudovima, tribunalima ili tijelima javne vlasti u državi članici ili trećoj zemlji ili pred međunarodnim sudovima, tribunalima ili institucijama</w:t>
      </w:r>
      <w:r w:rsidR="00F176D8" w:rsidRPr="00FF54B0">
        <w:rPr>
          <w:rFonts w:ascii="Calibri Light" w:eastAsia="Times New Roman" w:hAnsi="Calibri Light" w:cs="Calibri Light"/>
          <w:kern w:val="0"/>
          <w:lang w:eastAsia="hr-HR"/>
          <w14:ligatures w14:val="none"/>
        </w:rPr>
        <w:t>,</w:t>
      </w:r>
    </w:p>
    <w:p w14:paraId="6AA3A19D" w14:textId="77777777" w:rsidR="00F176D8" w:rsidRPr="00FF54B0"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usluge pravnog savjetovanja koje odvjetnik pruža tijekom pripreme bilo kojeg od postupaka iz točke 5. ovoga stavka ili ako postoji konkretna naznaka i velika vjerojatnost da će pravna stvar na koju se savjet odnosi postati predmet takvih postupaka</w:t>
      </w:r>
      <w:r w:rsidR="00F176D8" w:rsidRPr="00FF54B0">
        <w:rPr>
          <w:rFonts w:ascii="Calibri Light" w:eastAsia="Times New Roman" w:hAnsi="Calibri Light" w:cs="Calibri Light"/>
          <w:kern w:val="0"/>
          <w:lang w:eastAsia="hr-HR"/>
          <w14:ligatures w14:val="none"/>
        </w:rPr>
        <w:t>,</w:t>
      </w:r>
    </w:p>
    <w:p w14:paraId="4447D27C" w14:textId="77777777" w:rsidR="00F176D8" w:rsidRPr="00FF54B0"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usluge ovjeravanja i potvrđivanja dokumenata koje pružaju javni bilježnici</w:t>
      </w:r>
      <w:r w:rsidR="00F176D8" w:rsidRPr="00FF54B0">
        <w:rPr>
          <w:rFonts w:ascii="Calibri Light" w:eastAsia="Times New Roman" w:hAnsi="Calibri Light" w:cs="Calibri Light"/>
          <w:kern w:val="0"/>
          <w:lang w:eastAsia="hr-HR"/>
          <w14:ligatures w14:val="none"/>
        </w:rPr>
        <w:t>,</w:t>
      </w:r>
    </w:p>
    <w:p w14:paraId="4776DC43" w14:textId="77777777" w:rsidR="00F176D8" w:rsidRPr="00FF54B0"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pravne usluge koje pružaju skrbnici ili imenovani zakonski zastupnici maloljetnika ili druge pravne usluge čije je pružatelje imenovao sud ili tribunal dotične države članice ili su određeni zakonom za izvođenje određenih zadataka pod nadzorom tih sudova</w:t>
      </w:r>
      <w:r w:rsidR="00F176D8" w:rsidRPr="00FF54B0">
        <w:rPr>
          <w:rFonts w:ascii="Calibri Light" w:eastAsia="Times New Roman" w:hAnsi="Calibri Light" w:cs="Calibri Light"/>
          <w:kern w:val="0"/>
          <w:lang w:eastAsia="hr-HR"/>
          <w14:ligatures w14:val="none"/>
        </w:rPr>
        <w:t>,</w:t>
      </w:r>
    </w:p>
    <w:p w14:paraId="51E594F0" w14:textId="77777777" w:rsidR="00F176D8" w:rsidRPr="00FF54B0"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druge pravne usluge koje su povezane, čak i povremeno, s izvršavanjem službenih ovlasti</w:t>
      </w:r>
      <w:r w:rsidR="00F176D8" w:rsidRPr="00FF54B0">
        <w:rPr>
          <w:rFonts w:ascii="Calibri Light" w:eastAsia="Times New Roman" w:hAnsi="Calibri Light" w:cs="Calibri Light"/>
          <w:kern w:val="0"/>
          <w:lang w:eastAsia="hr-HR"/>
          <w14:ligatures w14:val="none"/>
        </w:rPr>
        <w:t>,</w:t>
      </w:r>
    </w:p>
    <w:p w14:paraId="3437475D" w14:textId="77777777" w:rsidR="001B17E1" w:rsidRPr="00FF54B0"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financijske usluge u vezi s izdavanjem, prodajom, kupnjom ili prijenosom vrijednosnih papira ili drugih financijskih instrumenata u smislu posebnog zakona kojim se uređuje tržište kapitala, usluge središnje banke i operacije koje se provode u okviru Europskog fonda za financijsku stabilnost i Europskog stabilizacijskog mehanizma</w:t>
      </w:r>
      <w:r w:rsidR="00F176D8" w:rsidRPr="00FF54B0">
        <w:rPr>
          <w:rFonts w:ascii="Calibri Light" w:eastAsia="Times New Roman" w:hAnsi="Calibri Light" w:cs="Calibri Light"/>
          <w:kern w:val="0"/>
          <w:lang w:eastAsia="hr-HR"/>
          <w14:ligatures w14:val="none"/>
        </w:rPr>
        <w:t>,</w:t>
      </w:r>
    </w:p>
    <w:p w14:paraId="4F369FB5" w14:textId="77777777" w:rsidR="001B17E1" w:rsidRPr="00C0316B" w:rsidRDefault="00D91077"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C0316B">
        <w:rPr>
          <w:rFonts w:ascii="Calibri Light" w:eastAsia="Times New Roman" w:hAnsi="Calibri Light" w:cs="Calibri Light"/>
          <w:kern w:val="0"/>
          <w:lang w:eastAsia="hr-HR"/>
          <w14:ligatures w14:val="none"/>
        </w:rPr>
        <w:t>zajmove i kredite, bez obzira na to jesu li povezani s izdavanjem, prodajom, kupnjom ili prijenosom vrijednosnih papira ili drugih financijskih instrumenata</w:t>
      </w:r>
      <w:r w:rsidR="001B17E1" w:rsidRPr="00C0316B">
        <w:rPr>
          <w:rFonts w:ascii="Calibri Light" w:eastAsia="Times New Roman" w:hAnsi="Calibri Light" w:cs="Calibri Light"/>
          <w:kern w:val="0"/>
          <w:lang w:eastAsia="hr-HR"/>
          <w14:ligatures w14:val="none"/>
        </w:rPr>
        <w:t>,</w:t>
      </w:r>
    </w:p>
    <w:p w14:paraId="6A43670F" w14:textId="77777777" w:rsidR="001B17E1" w:rsidRPr="00C0316B" w:rsidRDefault="00D91077"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C0316B">
        <w:rPr>
          <w:rFonts w:ascii="Calibri Light" w:eastAsia="Times New Roman" w:hAnsi="Calibri Light" w:cs="Calibri Light"/>
          <w:kern w:val="0"/>
          <w:lang w:eastAsia="hr-HR"/>
          <w14:ligatures w14:val="none"/>
        </w:rPr>
        <w:t>ugovore o radu</w:t>
      </w:r>
      <w:r w:rsidR="001B17E1" w:rsidRPr="00C0316B">
        <w:rPr>
          <w:rFonts w:ascii="Calibri Light" w:eastAsia="Times New Roman" w:hAnsi="Calibri Light" w:cs="Calibri Light"/>
          <w:kern w:val="0"/>
          <w:lang w:eastAsia="hr-HR"/>
          <w14:ligatures w14:val="none"/>
        </w:rPr>
        <w:t>,</w:t>
      </w:r>
    </w:p>
    <w:p w14:paraId="46B1C5EF" w14:textId="77777777" w:rsidR="00CA3BB4" w:rsidRPr="00C0316B" w:rsidRDefault="00D91077"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C0316B">
        <w:rPr>
          <w:rFonts w:ascii="Calibri Light" w:eastAsia="Times New Roman" w:hAnsi="Calibri Light" w:cs="Calibri Light"/>
          <w:kern w:val="0"/>
          <w:lang w:eastAsia="hr-HR"/>
          <w14:ligatures w14:val="none"/>
        </w:rPr>
        <w:t>civilnu obranu, civilnu zaštitu i usluge sprječavanja opasnosti koje pružaju neprofitne organizacije ili udruženja, obuhvaćene CPV oznakama 75250000-3, 75251000-0, 75251100-1, 75251110-4, 75251120-7, 75252000-7, 75222000-8, 98113100-9 i 85143000-3, osim usluga prijevoza pacijenata vozilom hitne pomoći</w:t>
      </w:r>
      <w:r w:rsidR="00CA3BB4" w:rsidRPr="00C0316B">
        <w:rPr>
          <w:rFonts w:ascii="Calibri Light" w:eastAsia="Times New Roman" w:hAnsi="Calibri Light" w:cs="Calibri Light"/>
          <w:kern w:val="0"/>
          <w:lang w:eastAsia="hr-HR"/>
          <w14:ligatures w14:val="none"/>
        </w:rPr>
        <w:t>,</w:t>
      </w:r>
    </w:p>
    <w:p w14:paraId="677F4362" w14:textId="77777777" w:rsidR="00CA3BB4" w:rsidRPr="00C0316B" w:rsidRDefault="00D91077"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C0316B">
        <w:rPr>
          <w:rFonts w:ascii="Calibri Light" w:eastAsia="Times New Roman" w:hAnsi="Calibri Light" w:cs="Calibri Light"/>
          <w:kern w:val="0"/>
          <w:lang w:eastAsia="hr-HR"/>
          <w14:ligatures w14:val="none"/>
        </w:rPr>
        <w:lastRenderedPageBreak/>
        <w:t>usluge javnog željezničkog prijevoza putnika ili prijevoza putnika podzemnom željeznicom</w:t>
      </w:r>
      <w:r w:rsidR="00CA3BB4" w:rsidRPr="00C0316B">
        <w:rPr>
          <w:rFonts w:ascii="Calibri Light" w:eastAsia="Times New Roman" w:hAnsi="Calibri Light" w:cs="Calibri Light"/>
          <w:kern w:val="0"/>
          <w:lang w:eastAsia="hr-HR"/>
          <w14:ligatures w14:val="none"/>
        </w:rPr>
        <w:t>,</w:t>
      </w:r>
    </w:p>
    <w:p w14:paraId="504B94EB" w14:textId="77777777" w:rsidR="00CA3BB4" w:rsidRPr="00C0316B" w:rsidRDefault="00D91077"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C0316B">
        <w:rPr>
          <w:rFonts w:ascii="Calibri Light" w:eastAsia="Times New Roman" w:hAnsi="Calibri Light" w:cs="Calibri Light"/>
          <w:kern w:val="0"/>
          <w:lang w:eastAsia="hr-HR"/>
          <w14:ligatures w14:val="none"/>
        </w:rPr>
        <w:t>usluge koje javni naručitelj ili udruženje javnih naručitelja pružaju na osnovi isključivog prava utemeljenog na zakonu, podzakonskom propisu ili drugom objavljenom aktu uprave koji su u skladu s Ugovorom o funkcioniranju Europske unije</w:t>
      </w:r>
      <w:r w:rsidR="00CA3BB4" w:rsidRPr="00C0316B">
        <w:rPr>
          <w:rFonts w:ascii="Calibri Light" w:eastAsia="Times New Roman" w:hAnsi="Calibri Light" w:cs="Calibri Light"/>
          <w:kern w:val="0"/>
          <w:lang w:eastAsia="hr-HR"/>
          <w14:ligatures w14:val="none"/>
        </w:rPr>
        <w:t>,</w:t>
      </w:r>
    </w:p>
    <w:p w14:paraId="1BFDC500" w14:textId="77777777" w:rsidR="00CA3BB4" w:rsidRPr="00C0316B" w:rsidRDefault="00D91077"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C0316B">
        <w:rPr>
          <w:rFonts w:ascii="Calibri Light" w:eastAsia="Times New Roman" w:hAnsi="Calibri Light" w:cs="Calibri Light"/>
          <w:kern w:val="0"/>
          <w:lang w:eastAsia="hr-HR"/>
          <w14:ligatures w14:val="none"/>
        </w:rPr>
        <w:t>usluge središnjeg tijela za nabavu u vezi s obavljanjem aktivnosti središnje nabave, uključujući i obavljanje pomoćnih aktivnosti nabave</w:t>
      </w:r>
      <w:r w:rsidR="00CA3BB4" w:rsidRPr="00C0316B">
        <w:rPr>
          <w:rFonts w:ascii="Calibri Light" w:eastAsia="Times New Roman" w:hAnsi="Calibri Light" w:cs="Calibri Light"/>
          <w:kern w:val="0"/>
          <w:lang w:eastAsia="hr-HR"/>
          <w14:ligatures w14:val="none"/>
        </w:rPr>
        <w:t>,</w:t>
      </w:r>
    </w:p>
    <w:p w14:paraId="62FA28B4" w14:textId="57D18590" w:rsidR="00D91077" w:rsidRPr="00C0316B" w:rsidRDefault="00D91077"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C0316B">
        <w:rPr>
          <w:rFonts w:ascii="Calibri Light" w:eastAsia="Times New Roman" w:hAnsi="Calibri Light" w:cs="Calibri Light"/>
          <w:kern w:val="0"/>
          <w:lang w:eastAsia="hr-HR"/>
          <w14:ligatures w14:val="none"/>
        </w:rPr>
        <w:t>usluge istraživanja i razvoja koje su obuhvaćene CPV oznakama 73000000-2 do 73120000-9, 73300000-5, 73420000-2 i 73430000-5 ako korist od njih nema isključivo naručitelj za svoju uporabu u obavljanju svojih poslova te u cijelosti ne plaća pružanje tih usluga.</w:t>
      </w:r>
    </w:p>
    <w:p w14:paraId="690A20BE" w14:textId="06DE36EF" w:rsidR="00891501" w:rsidRPr="00C0316B" w:rsidRDefault="00D6333A" w:rsidP="002D1106">
      <w:pPr>
        <w:pStyle w:val="ListParagraph"/>
        <w:numPr>
          <w:ilvl w:val="0"/>
          <w:numId w:val="17"/>
        </w:numPr>
        <w:spacing w:after="0"/>
        <w:ind w:hanging="357"/>
        <w:contextualSpacing w:val="0"/>
        <w:jc w:val="both"/>
        <w:rPr>
          <w:rFonts w:ascii="Calibri Light" w:hAnsi="Calibri Light" w:cs="Calibri Light"/>
        </w:rPr>
      </w:pPr>
      <w:r w:rsidRPr="00C0316B">
        <w:rPr>
          <w:rFonts w:ascii="Calibri Light" w:hAnsi="Calibri Light" w:cs="Calibri Light"/>
        </w:rPr>
        <w:t>Za potrebe stavka 1. točaka 2. i 3. ovoga članka pojam »program«, kako je definiran posebnim zakonom kojim se uređuje područje elektroničkih medija, uključuje i radijske programe te materijale za radijske programe, a pojam »programski materijal« ima isto značenje kao i pojam »program«.</w:t>
      </w:r>
    </w:p>
    <w:p w14:paraId="505E516E" w14:textId="4D99991A" w:rsidR="00126991" w:rsidRPr="00E37F24" w:rsidRDefault="00126991" w:rsidP="00126991">
      <w:pPr>
        <w:pStyle w:val="Heading1"/>
        <w:numPr>
          <w:ilvl w:val="0"/>
          <w:numId w:val="5"/>
        </w:numPr>
        <w:rPr>
          <w:rFonts w:ascii="Calibri Light" w:hAnsi="Calibri Light" w:cs="Calibri Light"/>
          <w:b/>
          <w:bCs/>
          <w:color w:val="auto"/>
          <w:sz w:val="24"/>
          <w:szCs w:val="24"/>
        </w:rPr>
      </w:pPr>
      <w:bookmarkStart w:id="7" w:name="_Toc234940439"/>
      <w:r w:rsidRPr="00E37F24">
        <w:rPr>
          <w:rFonts w:ascii="Calibri Light" w:hAnsi="Calibri Light" w:cs="Calibri Light"/>
          <w:b/>
          <w:bCs/>
          <w:color w:val="auto"/>
          <w:sz w:val="24"/>
          <w:szCs w:val="24"/>
        </w:rPr>
        <w:t>NADLEŽNOST ZA PROVEDBU POSTUPAKA JEDNOSTAVNE NABAVE</w:t>
      </w:r>
      <w:bookmarkEnd w:id="7"/>
    </w:p>
    <w:p w14:paraId="6668CDF3" w14:textId="0B6B3DD7" w:rsidR="00126991" w:rsidRPr="00E37F24" w:rsidRDefault="00126991" w:rsidP="00126991">
      <w:pPr>
        <w:jc w:val="center"/>
        <w:rPr>
          <w:rFonts w:ascii="Calibri Light" w:hAnsi="Calibri Light" w:cs="Calibri Light"/>
          <w:b/>
          <w:bCs/>
        </w:rPr>
      </w:pPr>
      <w:r w:rsidRPr="00E37F24">
        <w:rPr>
          <w:rFonts w:ascii="Calibri Light" w:hAnsi="Calibri Light" w:cs="Calibri Light"/>
          <w:b/>
          <w:bCs/>
        </w:rPr>
        <w:t>Članak 12.</w:t>
      </w:r>
    </w:p>
    <w:p w14:paraId="3B5989B8" w14:textId="68C5F1EA" w:rsidR="00FC7DEF" w:rsidRPr="00E37F24" w:rsidRDefault="00827FE6" w:rsidP="00FC7DEF">
      <w:pPr>
        <w:pStyle w:val="ListParagraph"/>
        <w:numPr>
          <w:ilvl w:val="0"/>
          <w:numId w:val="20"/>
        </w:numPr>
        <w:jc w:val="both"/>
        <w:rPr>
          <w:rFonts w:ascii="Calibri Light" w:hAnsi="Calibri Light" w:cs="Calibri Light"/>
        </w:rPr>
      </w:pPr>
      <w:r w:rsidRPr="00E37F24">
        <w:rPr>
          <w:rFonts w:ascii="Calibri Light" w:hAnsi="Calibri Light" w:cs="Calibri Light"/>
        </w:rPr>
        <w:t>Postupke jednostavnih nabava iz ovog Pravilnika pripremaju i provode članovi stručnog povjerenstva za pripremu i provedbu postupka jednostavne nabave (u daljnjem tekstu: stručno povjerenstvo), a kojeg čine imenovani ovlašteni predstavnici Naručitelja.</w:t>
      </w:r>
    </w:p>
    <w:p w14:paraId="4B3F554A" w14:textId="20520087" w:rsidR="00FE0F52" w:rsidRPr="00E37F24" w:rsidRDefault="00FE0F52" w:rsidP="00FC7DEF">
      <w:pPr>
        <w:pStyle w:val="ListParagraph"/>
        <w:numPr>
          <w:ilvl w:val="0"/>
          <w:numId w:val="20"/>
        </w:numPr>
        <w:jc w:val="both"/>
        <w:rPr>
          <w:rFonts w:ascii="Calibri Light" w:hAnsi="Calibri Light" w:cs="Calibri Light"/>
        </w:rPr>
      </w:pPr>
      <w:r w:rsidRPr="00E37F24">
        <w:rPr>
          <w:rFonts w:ascii="Calibri Light" w:hAnsi="Calibri Light" w:cs="Calibri Light"/>
        </w:rPr>
        <w:t xml:space="preserve">Članovi stručnog povjerenstva za </w:t>
      </w:r>
      <w:r w:rsidR="009842BB" w:rsidRPr="00E37F24">
        <w:rPr>
          <w:rFonts w:ascii="Calibri Light" w:hAnsi="Calibri Light" w:cs="Calibri Light"/>
        </w:rPr>
        <w:t>jednostavnu</w:t>
      </w:r>
      <w:r w:rsidRPr="00E37F24">
        <w:rPr>
          <w:rFonts w:ascii="Calibri Light" w:hAnsi="Calibri Light" w:cs="Calibri Light"/>
        </w:rPr>
        <w:t xml:space="preserve"> nabavu ne moraju biti zaposlenici Naručitelja</w:t>
      </w:r>
      <w:r w:rsidR="009842BB" w:rsidRPr="00E37F24">
        <w:rPr>
          <w:rFonts w:ascii="Calibri Light" w:hAnsi="Calibri Light" w:cs="Calibri Light"/>
        </w:rPr>
        <w:t>.</w:t>
      </w:r>
    </w:p>
    <w:p w14:paraId="3C9AD699" w14:textId="2E5D3C73" w:rsidR="009842BB" w:rsidRPr="00E37F24" w:rsidRDefault="009842BB" w:rsidP="00FC7DEF">
      <w:pPr>
        <w:pStyle w:val="ListParagraph"/>
        <w:numPr>
          <w:ilvl w:val="0"/>
          <w:numId w:val="20"/>
        </w:numPr>
        <w:jc w:val="both"/>
        <w:rPr>
          <w:rFonts w:ascii="Calibri Light" w:hAnsi="Calibri Light" w:cs="Calibri Light"/>
        </w:rPr>
      </w:pPr>
      <w:r w:rsidRPr="00E37F24">
        <w:rPr>
          <w:rFonts w:ascii="Calibri Light" w:hAnsi="Calibri Light" w:cs="Calibri Light"/>
        </w:rPr>
        <w:t>Najmanje jedan član stručnog povjerenstva za jednostavnu nabavu mora posjedovati važeći certifikat u području javne nabave.</w:t>
      </w:r>
    </w:p>
    <w:p w14:paraId="07790DE2" w14:textId="4DF26CBD" w:rsidR="00DD24C7" w:rsidRPr="00E37F24" w:rsidRDefault="00DD24C7" w:rsidP="00FC7DEF">
      <w:pPr>
        <w:pStyle w:val="ListParagraph"/>
        <w:numPr>
          <w:ilvl w:val="0"/>
          <w:numId w:val="20"/>
        </w:numPr>
        <w:jc w:val="both"/>
        <w:rPr>
          <w:rFonts w:ascii="Calibri Light" w:hAnsi="Calibri Light" w:cs="Calibri Light"/>
        </w:rPr>
      </w:pPr>
      <w:r w:rsidRPr="00E37F24">
        <w:rPr>
          <w:rFonts w:ascii="Calibri Light" w:hAnsi="Calibri Light" w:cs="Calibri Light"/>
        </w:rPr>
        <w:t>Prije početka postupka jednostavne nabave</w:t>
      </w:r>
      <w:r w:rsidR="008E5C72" w:rsidRPr="00E37F24">
        <w:rPr>
          <w:rFonts w:ascii="Calibri Light" w:hAnsi="Calibri Light" w:cs="Calibri Light"/>
        </w:rPr>
        <w:t>,</w:t>
      </w:r>
      <w:r w:rsidRPr="00E37F24">
        <w:rPr>
          <w:rFonts w:ascii="Calibri Light" w:hAnsi="Calibri Light" w:cs="Calibri Light"/>
        </w:rPr>
        <w:t xml:space="preserve"> Naručitelj </w:t>
      </w:r>
      <w:r w:rsidR="008E5C72" w:rsidRPr="00E37F24">
        <w:rPr>
          <w:rFonts w:ascii="Calibri Light" w:hAnsi="Calibri Light" w:cs="Calibri Light"/>
        </w:rPr>
        <w:t xml:space="preserve">je </w:t>
      </w:r>
      <w:r w:rsidRPr="00E37F24">
        <w:rPr>
          <w:rFonts w:ascii="Calibri Light" w:hAnsi="Calibri Light" w:cs="Calibri Light"/>
        </w:rPr>
        <w:t xml:space="preserve">obvezan internom odlukom imenovati stručno povjerenstvo za </w:t>
      </w:r>
      <w:r w:rsidR="008E5C72" w:rsidRPr="00E37F24">
        <w:rPr>
          <w:rFonts w:ascii="Calibri Light" w:hAnsi="Calibri Light" w:cs="Calibri Light"/>
        </w:rPr>
        <w:t>jednostavnu</w:t>
      </w:r>
      <w:r w:rsidRPr="00E37F24">
        <w:rPr>
          <w:rFonts w:ascii="Calibri Light" w:hAnsi="Calibri Light" w:cs="Calibri Light"/>
        </w:rPr>
        <w:t xml:space="preserve"> nabavu</w:t>
      </w:r>
      <w:r w:rsidR="008E5C72" w:rsidRPr="00E37F24">
        <w:rPr>
          <w:rFonts w:ascii="Calibri Light" w:hAnsi="Calibri Light" w:cs="Calibri Light"/>
        </w:rPr>
        <w:t>.</w:t>
      </w:r>
    </w:p>
    <w:p w14:paraId="1DDF7106" w14:textId="105144E7" w:rsidR="00B800AB" w:rsidRPr="00E37F24" w:rsidRDefault="00B800AB" w:rsidP="007615ED">
      <w:pPr>
        <w:pStyle w:val="Heading1"/>
        <w:numPr>
          <w:ilvl w:val="0"/>
          <w:numId w:val="5"/>
        </w:numPr>
        <w:rPr>
          <w:rFonts w:ascii="Calibri Light" w:hAnsi="Calibri Light" w:cs="Calibri Light"/>
          <w:b/>
          <w:bCs/>
          <w:color w:val="auto"/>
          <w:sz w:val="24"/>
          <w:szCs w:val="24"/>
        </w:rPr>
      </w:pPr>
      <w:bookmarkStart w:id="8" w:name="_Toc234940440"/>
      <w:r w:rsidRPr="00E37F24">
        <w:rPr>
          <w:rFonts w:ascii="Calibri Light" w:hAnsi="Calibri Light" w:cs="Calibri Light"/>
          <w:b/>
          <w:bCs/>
          <w:color w:val="auto"/>
          <w:sz w:val="24"/>
          <w:szCs w:val="24"/>
        </w:rPr>
        <w:t>SUKOB INTERESA</w:t>
      </w:r>
      <w:bookmarkEnd w:id="8"/>
    </w:p>
    <w:p w14:paraId="0AE7B5CB" w14:textId="338B5F94" w:rsidR="007615ED" w:rsidRPr="00E37F24" w:rsidRDefault="007615ED" w:rsidP="007615ED">
      <w:pPr>
        <w:jc w:val="center"/>
        <w:rPr>
          <w:rFonts w:ascii="Calibri Light" w:hAnsi="Calibri Light" w:cs="Calibri Light"/>
          <w:b/>
          <w:bCs/>
        </w:rPr>
      </w:pPr>
      <w:r w:rsidRPr="00E37F24">
        <w:rPr>
          <w:rFonts w:ascii="Calibri Light" w:hAnsi="Calibri Light" w:cs="Calibri Light"/>
          <w:b/>
          <w:bCs/>
        </w:rPr>
        <w:t>Članak 13.</w:t>
      </w:r>
    </w:p>
    <w:p w14:paraId="41C5D618" w14:textId="77777777" w:rsidR="00EC59A2" w:rsidRPr="00E37F24" w:rsidRDefault="00EC59A2" w:rsidP="007615ED">
      <w:pPr>
        <w:pStyle w:val="ListParagraph"/>
        <w:numPr>
          <w:ilvl w:val="0"/>
          <w:numId w:val="21"/>
        </w:numPr>
        <w:jc w:val="both"/>
        <w:rPr>
          <w:rFonts w:ascii="Calibri Light" w:hAnsi="Calibri Light" w:cs="Calibri Light"/>
        </w:rPr>
      </w:pPr>
      <w:r w:rsidRPr="00E37F24">
        <w:rPr>
          <w:rFonts w:ascii="Calibri Light" w:hAnsi="Calibri Light" w:cs="Calibri Light"/>
        </w:rPr>
        <w:t xml:space="preserve">Naručitelj je obvezan poduzeti prikladne mjere da učinkovito spriječi, prepozna i ukloni sukobe interesa u vezi s postupkom nabave kako bi se izbjeglo narušavanje tržišnog natjecanja i osiguralo jednako postupanje prema svim gospodarskim subjektima. </w:t>
      </w:r>
    </w:p>
    <w:p w14:paraId="3B38B3B4" w14:textId="77777777" w:rsidR="00EC59A2" w:rsidRPr="00E37F24" w:rsidRDefault="00EC59A2" w:rsidP="007615ED">
      <w:pPr>
        <w:pStyle w:val="ListParagraph"/>
        <w:numPr>
          <w:ilvl w:val="0"/>
          <w:numId w:val="21"/>
        </w:numPr>
        <w:jc w:val="both"/>
        <w:rPr>
          <w:rFonts w:ascii="Calibri Light" w:hAnsi="Calibri Light" w:cs="Calibri Light"/>
        </w:rPr>
      </w:pPr>
      <w:r w:rsidRPr="00E37F24">
        <w:rPr>
          <w:rFonts w:ascii="Calibri Light" w:hAnsi="Calibri Light" w:cs="Calibri Light"/>
        </w:rPr>
        <w:t xml:space="preserve">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 </w:t>
      </w:r>
    </w:p>
    <w:p w14:paraId="4A4E7DD2" w14:textId="77777777" w:rsidR="00EC59A2" w:rsidRPr="00E37F24" w:rsidRDefault="00EC59A2" w:rsidP="007615ED">
      <w:pPr>
        <w:pStyle w:val="ListParagraph"/>
        <w:numPr>
          <w:ilvl w:val="0"/>
          <w:numId w:val="21"/>
        </w:numPr>
        <w:jc w:val="both"/>
        <w:rPr>
          <w:rFonts w:ascii="Calibri Light" w:hAnsi="Calibri Light" w:cs="Calibri Light"/>
        </w:rPr>
      </w:pPr>
      <w:r w:rsidRPr="00E37F24">
        <w:rPr>
          <w:rFonts w:ascii="Calibri Light" w:hAnsi="Calibri Light" w:cs="Calibri Light"/>
        </w:rPr>
        <w:t xml:space="preserve">Članovi stručnog povjerenstva te druge osobe koje su uključene u provedbu ili koje mogu utjecati na odlučivanje Naručitelja u postupku jednostavne nabave dužni su potpisati </w:t>
      </w:r>
      <w:r w:rsidRPr="00E37F24">
        <w:rPr>
          <w:rFonts w:ascii="Calibri Light" w:hAnsi="Calibri Light" w:cs="Calibri Light"/>
        </w:rPr>
        <w:lastRenderedPageBreak/>
        <w:t xml:space="preserve">izjavu o postojanju ili nepostojanju sukoba interesa te je ažurirati bez odgađanja ako nastupe promjene. </w:t>
      </w:r>
    </w:p>
    <w:p w14:paraId="500AE885" w14:textId="0952D8A9" w:rsidR="007615ED" w:rsidRPr="00E37F24" w:rsidRDefault="00EC59A2" w:rsidP="007615ED">
      <w:pPr>
        <w:pStyle w:val="ListParagraph"/>
        <w:numPr>
          <w:ilvl w:val="0"/>
          <w:numId w:val="21"/>
        </w:numPr>
        <w:jc w:val="both"/>
        <w:rPr>
          <w:rFonts w:ascii="Calibri Light" w:hAnsi="Calibri Light" w:cs="Calibri Light"/>
        </w:rPr>
      </w:pPr>
      <w:r w:rsidRPr="00E37F24">
        <w:rPr>
          <w:rFonts w:ascii="Calibri Light" w:hAnsi="Calibri Light" w:cs="Calibri Light"/>
        </w:rPr>
        <w:t>Naručitelj je dužan u dokumentaciji za pojedini postupak jednostavne nabave navesti popis gospodarskih subjekata s kojima je predstavnik Naručitelja iz članka 76. stavka 2. ZJN 2016 u sukobu interesa ili navesti da takvi subjekti ne postoje.</w:t>
      </w:r>
    </w:p>
    <w:p w14:paraId="7ADBE16F" w14:textId="530456EB" w:rsidR="00800A9F" w:rsidRPr="00E37F24" w:rsidRDefault="00800A9F" w:rsidP="00800A9F">
      <w:pPr>
        <w:pStyle w:val="Heading1"/>
        <w:numPr>
          <w:ilvl w:val="0"/>
          <w:numId w:val="5"/>
        </w:numPr>
        <w:rPr>
          <w:rFonts w:ascii="Calibri Light" w:hAnsi="Calibri Light" w:cs="Calibri Light"/>
          <w:b/>
          <w:bCs/>
          <w:color w:val="auto"/>
          <w:sz w:val="24"/>
          <w:szCs w:val="24"/>
        </w:rPr>
      </w:pPr>
      <w:bookmarkStart w:id="9" w:name="_Toc234940441"/>
      <w:r w:rsidRPr="00E37F24">
        <w:rPr>
          <w:rFonts w:ascii="Calibri Light" w:hAnsi="Calibri Light" w:cs="Calibri Light"/>
          <w:b/>
          <w:bCs/>
          <w:color w:val="auto"/>
          <w:sz w:val="24"/>
          <w:szCs w:val="24"/>
        </w:rPr>
        <w:t>PROVEDBA POSTUPKA JEDNOSTAVNE NABAVE</w:t>
      </w:r>
      <w:bookmarkEnd w:id="9"/>
    </w:p>
    <w:p w14:paraId="5042A30B" w14:textId="29076664" w:rsidR="008133E3" w:rsidRPr="00E37F24" w:rsidRDefault="008133E3" w:rsidP="008133E3">
      <w:pPr>
        <w:jc w:val="center"/>
        <w:rPr>
          <w:rFonts w:ascii="Calibri Light" w:hAnsi="Calibri Light" w:cs="Calibri Light"/>
          <w:b/>
          <w:bCs/>
        </w:rPr>
      </w:pPr>
      <w:r w:rsidRPr="00E37F24">
        <w:rPr>
          <w:rFonts w:ascii="Calibri Light" w:hAnsi="Calibri Light" w:cs="Calibri Light"/>
          <w:b/>
          <w:bCs/>
        </w:rPr>
        <w:t>Članak 14.</w:t>
      </w:r>
    </w:p>
    <w:p w14:paraId="45F0BF11" w14:textId="77777777" w:rsidR="00E33375" w:rsidRPr="00E37F24" w:rsidRDefault="00E33375" w:rsidP="008133E3">
      <w:pPr>
        <w:pStyle w:val="ListParagraph"/>
        <w:numPr>
          <w:ilvl w:val="0"/>
          <w:numId w:val="22"/>
        </w:numPr>
        <w:jc w:val="both"/>
        <w:rPr>
          <w:rFonts w:ascii="Calibri Light" w:hAnsi="Calibri Light" w:cs="Calibri Light"/>
        </w:rPr>
      </w:pPr>
      <w:r w:rsidRPr="00E37F24">
        <w:rPr>
          <w:rFonts w:ascii="Calibri Light" w:hAnsi="Calibri Light" w:cs="Calibri Light"/>
        </w:rPr>
        <w:t xml:space="preserve">Postupak jednostavne nabave koji se provodi kao poziv odabranim gospodarskim subjektima ili javna objava poziva pokreće se slanjem ili objavom poziva na dostavu ponuda. </w:t>
      </w:r>
    </w:p>
    <w:p w14:paraId="64375843" w14:textId="49B87F19" w:rsidR="008133E3" w:rsidRPr="00E37F24" w:rsidRDefault="00E33375" w:rsidP="008133E3">
      <w:pPr>
        <w:pStyle w:val="ListParagraph"/>
        <w:numPr>
          <w:ilvl w:val="0"/>
          <w:numId w:val="22"/>
        </w:numPr>
        <w:jc w:val="both"/>
        <w:rPr>
          <w:rFonts w:ascii="Calibri Light" w:hAnsi="Calibri Light" w:cs="Calibri Light"/>
        </w:rPr>
      </w:pPr>
      <w:r w:rsidRPr="00E37F24">
        <w:rPr>
          <w:rFonts w:ascii="Calibri Light" w:hAnsi="Calibri Light" w:cs="Calibri Light"/>
        </w:rPr>
        <w:t>Dokumentacija u postupku jednostavne nabave iz stavka 1. ovog članka mora biti jasna, razumljiva i nedvojbena te izrađena na način da sadrži sve potrebne podatke koji ponuditelju omogućavaju izradu i dostavu ponude te sve bitne uvjete nabave uključujući uvjete za izvršenje ugovora/okvirnog sporazuma.</w:t>
      </w:r>
    </w:p>
    <w:p w14:paraId="7601F089" w14:textId="5A8AFEF4" w:rsidR="00933E98" w:rsidRPr="00E37F24" w:rsidRDefault="00B331E4" w:rsidP="00AA2088">
      <w:pPr>
        <w:jc w:val="center"/>
        <w:rPr>
          <w:rFonts w:ascii="Calibri Light" w:hAnsi="Calibri Light" w:cs="Calibri Light"/>
          <w:b/>
          <w:bCs/>
        </w:rPr>
      </w:pPr>
      <w:r w:rsidRPr="00E37F24">
        <w:rPr>
          <w:rFonts w:ascii="Calibri Light" w:hAnsi="Calibri Light" w:cs="Calibri Light"/>
          <w:b/>
          <w:bCs/>
        </w:rPr>
        <w:t>Članak 15.</w:t>
      </w:r>
    </w:p>
    <w:p w14:paraId="0454D78C" w14:textId="04700144" w:rsidR="00B331E4" w:rsidRPr="00E37F24" w:rsidRDefault="00B331E4" w:rsidP="00B331E4">
      <w:pPr>
        <w:pStyle w:val="ListParagraph"/>
        <w:numPr>
          <w:ilvl w:val="0"/>
          <w:numId w:val="23"/>
        </w:numPr>
        <w:jc w:val="both"/>
        <w:rPr>
          <w:rFonts w:ascii="Calibri Light" w:hAnsi="Calibri Light" w:cs="Calibri Light"/>
        </w:rPr>
      </w:pPr>
      <w:r w:rsidRPr="00E37F24">
        <w:rPr>
          <w:rFonts w:ascii="Calibri Light" w:hAnsi="Calibri Light" w:cs="Calibri Light"/>
        </w:rPr>
        <w:t>Kriterij</w:t>
      </w:r>
      <w:r w:rsidR="00447317">
        <w:rPr>
          <w:rFonts w:ascii="Calibri Light" w:hAnsi="Calibri Light" w:cs="Calibri Light"/>
        </w:rPr>
        <w:t>i</w:t>
      </w:r>
      <w:r w:rsidRPr="00E37F24">
        <w:rPr>
          <w:rFonts w:ascii="Calibri Light" w:hAnsi="Calibri Light" w:cs="Calibri Light"/>
        </w:rPr>
        <w:t xml:space="preserve"> za odabir ponuda u postupku jednostavne nabave može biti: </w:t>
      </w:r>
    </w:p>
    <w:p w14:paraId="373DDAEA" w14:textId="56D6EE37" w:rsidR="00B331E4" w:rsidRPr="00E37F24" w:rsidRDefault="003873F6" w:rsidP="00B331E4">
      <w:pPr>
        <w:pStyle w:val="ListParagraph"/>
        <w:numPr>
          <w:ilvl w:val="0"/>
          <w:numId w:val="24"/>
        </w:numPr>
        <w:jc w:val="both"/>
        <w:rPr>
          <w:rFonts w:ascii="Calibri Light" w:hAnsi="Calibri Light" w:cs="Calibri Light"/>
        </w:rPr>
      </w:pPr>
      <w:r>
        <w:rPr>
          <w:rFonts w:ascii="Calibri Light" w:hAnsi="Calibri Light" w:cs="Calibri Light"/>
        </w:rPr>
        <w:t>najniža cijena,</w:t>
      </w:r>
    </w:p>
    <w:p w14:paraId="02329360" w14:textId="019124A5" w:rsidR="00B331E4" w:rsidRPr="00E37F24" w:rsidRDefault="003873F6" w:rsidP="00B331E4">
      <w:pPr>
        <w:pStyle w:val="ListParagraph"/>
        <w:numPr>
          <w:ilvl w:val="0"/>
          <w:numId w:val="24"/>
        </w:numPr>
        <w:jc w:val="both"/>
        <w:rPr>
          <w:rFonts w:ascii="Calibri Light" w:hAnsi="Calibri Light" w:cs="Calibri Light"/>
        </w:rPr>
      </w:pPr>
      <w:r>
        <w:rPr>
          <w:rFonts w:ascii="Calibri Light" w:hAnsi="Calibri Light" w:cs="Calibri Light"/>
        </w:rPr>
        <w:t>ekonomski najpovoljnija ponuda.</w:t>
      </w:r>
    </w:p>
    <w:p w14:paraId="1A03E201" w14:textId="2201F677" w:rsidR="007B7A62" w:rsidRPr="007B7A62" w:rsidRDefault="007B7A62" w:rsidP="00AA2088">
      <w:pPr>
        <w:pStyle w:val="ListParagraph"/>
        <w:numPr>
          <w:ilvl w:val="0"/>
          <w:numId w:val="23"/>
        </w:numPr>
        <w:jc w:val="both"/>
        <w:rPr>
          <w:rFonts w:ascii="Calibri Light" w:hAnsi="Calibri Light" w:cs="Calibri Light"/>
        </w:rPr>
      </w:pPr>
      <w:r w:rsidRPr="007B7A62">
        <w:rPr>
          <w:rFonts w:ascii="Calibri Light" w:hAnsi="Calibri Light" w:cs="Calibri Light"/>
          <w:color w:val="000000"/>
        </w:rPr>
        <w:t>U slučaju ekonomski najpovoljnije ponude Naručitelj će propisati elemente i način vrednovanja istih, uz uvjet da cijena mora biti jedan od elemenata. Ostali kriteriji ne smiju biti diskriminirajući i moraju biti povezani s predmetom nabave.</w:t>
      </w:r>
    </w:p>
    <w:p w14:paraId="6BB16EAC" w14:textId="0316BAAB" w:rsidR="00AA2088" w:rsidRPr="00E37F24" w:rsidRDefault="00B331E4" w:rsidP="00AA2088">
      <w:pPr>
        <w:pStyle w:val="ListParagraph"/>
        <w:numPr>
          <w:ilvl w:val="0"/>
          <w:numId w:val="23"/>
        </w:numPr>
        <w:jc w:val="both"/>
        <w:rPr>
          <w:rFonts w:ascii="Calibri Light" w:hAnsi="Calibri Light" w:cs="Calibri Light"/>
        </w:rPr>
      </w:pPr>
      <w:r w:rsidRPr="00E37F24">
        <w:rPr>
          <w:rFonts w:ascii="Calibri Light" w:hAnsi="Calibri Light" w:cs="Calibri Light"/>
        </w:rPr>
        <w:t>Naručitelj uspoređuje cijene ponuda bez poreza na dodanu vrijednost.</w:t>
      </w:r>
    </w:p>
    <w:p w14:paraId="1389D4F3" w14:textId="7B50F419" w:rsidR="00495680" w:rsidRPr="00E37F24" w:rsidRDefault="00AA2088" w:rsidP="00AA2088">
      <w:pPr>
        <w:jc w:val="center"/>
        <w:rPr>
          <w:rFonts w:ascii="Calibri Light" w:hAnsi="Calibri Light" w:cs="Calibri Light"/>
        </w:rPr>
      </w:pPr>
      <w:r w:rsidRPr="00E37F24">
        <w:rPr>
          <w:rFonts w:ascii="Calibri Light" w:hAnsi="Calibri Light" w:cs="Calibri Light"/>
          <w:b/>
          <w:bCs/>
        </w:rPr>
        <w:t>Članak 16.</w:t>
      </w:r>
    </w:p>
    <w:p w14:paraId="6CBFCC4D" w14:textId="41542282" w:rsidR="00AA2088" w:rsidRPr="00E37F24" w:rsidRDefault="00AA2088" w:rsidP="00AA2088">
      <w:pPr>
        <w:pStyle w:val="ListParagraph"/>
        <w:numPr>
          <w:ilvl w:val="0"/>
          <w:numId w:val="25"/>
        </w:numPr>
        <w:jc w:val="both"/>
        <w:rPr>
          <w:rFonts w:ascii="Calibri Light" w:hAnsi="Calibri Light" w:cs="Calibri Light"/>
        </w:rPr>
      </w:pPr>
      <w:r w:rsidRPr="00E37F24">
        <w:rPr>
          <w:rFonts w:ascii="Calibri Light" w:hAnsi="Calibri Light" w:cs="Calibri Light"/>
        </w:rPr>
        <w:t>Rok za dostavu ponuda mora biti primjeren predmetu nabave i ne smije biti kraći od pet dana od dana slanja ili objave poziva na dostavu ponuda, osim u slučaju žurne nabave.</w:t>
      </w:r>
    </w:p>
    <w:p w14:paraId="47CD4DBA" w14:textId="77777777" w:rsidR="00752E4B" w:rsidRPr="00E37F24" w:rsidRDefault="00752E4B" w:rsidP="00AA2088">
      <w:pPr>
        <w:pStyle w:val="ListParagraph"/>
        <w:numPr>
          <w:ilvl w:val="0"/>
          <w:numId w:val="25"/>
        </w:numPr>
        <w:jc w:val="both"/>
        <w:rPr>
          <w:rFonts w:ascii="Calibri Light" w:hAnsi="Calibri Light" w:cs="Calibri Light"/>
        </w:rPr>
      </w:pPr>
      <w:r w:rsidRPr="00E37F24">
        <w:rPr>
          <w:rFonts w:ascii="Calibri Light" w:hAnsi="Calibri Light" w:cs="Calibri Light"/>
        </w:rPr>
        <w:t xml:space="preserve">U otvorenom roku za dostavu ponuda gospodarski subjekt može zatražiti dodatne informacije, objašnjenja i/ili izmjene u vezi s dokumentacijom. </w:t>
      </w:r>
    </w:p>
    <w:p w14:paraId="68D24F59" w14:textId="77777777" w:rsidR="00CD11C7" w:rsidRPr="00E37F24" w:rsidRDefault="00752E4B" w:rsidP="00AA2088">
      <w:pPr>
        <w:pStyle w:val="ListParagraph"/>
        <w:numPr>
          <w:ilvl w:val="0"/>
          <w:numId w:val="25"/>
        </w:numPr>
        <w:jc w:val="both"/>
        <w:rPr>
          <w:rFonts w:ascii="Calibri Light" w:hAnsi="Calibri Light" w:cs="Calibri Light"/>
        </w:rPr>
      </w:pPr>
      <w:r w:rsidRPr="00E37F24">
        <w:rPr>
          <w:rFonts w:ascii="Calibri Light" w:hAnsi="Calibri Light" w:cs="Calibri Light"/>
        </w:rPr>
        <w:t xml:space="preserve">Naručitelj je obvezan odgovor, dodatne informacije i objašnjenja dati u primjerenom roku. </w:t>
      </w:r>
    </w:p>
    <w:p w14:paraId="5D00F46D" w14:textId="77777777" w:rsidR="00CD11C7" w:rsidRPr="00E37F24" w:rsidRDefault="00752E4B" w:rsidP="00AA2088">
      <w:pPr>
        <w:pStyle w:val="ListParagraph"/>
        <w:numPr>
          <w:ilvl w:val="0"/>
          <w:numId w:val="25"/>
        </w:numPr>
        <w:jc w:val="both"/>
        <w:rPr>
          <w:rFonts w:ascii="Calibri Light" w:hAnsi="Calibri Light" w:cs="Calibri Light"/>
        </w:rPr>
      </w:pPr>
      <w:r w:rsidRPr="00E37F24">
        <w:rPr>
          <w:rFonts w:ascii="Calibri Light" w:hAnsi="Calibri Light" w:cs="Calibri Light"/>
        </w:rPr>
        <w:t xml:space="preserve">Naručitelj nije obvezan dati odgovor, dodatne informacije i objašnjenja ako je zahtjev gospodarskog subjekta zaprimljen najkasnije dva dana prije roka koji je određen kao rok za dostavu ponuda. </w:t>
      </w:r>
    </w:p>
    <w:p w14:paraId="110530CF" w14:textId="77777777" w:rsidR="00CD11C7" w:rsidRPr="00E37F24" w:rsidRDefault="00752E4B" w:rsidP="00AA2088">
      <w:pPr>
        <w:pStyle w:val="ListParagraph"/>
        <w:numPr>
          <w:ilvl w:val="0"/>
          <w:numId w:val="25"/>
        </w:numPr>
        <w:jc w:val="both"/>
        <w:rPr>
          <w:rFonts w:ascii="Calibri Light" w:hAnsi="Calibri Light" w:cs="Calibri Light"/>
        </w:rPr>
      </w:pPr>
      <w:r w:rsidRPr="00E37F24">
        <w:rPr>
          <w:rFonts w:ascii="Calibri Light" w:hAnsi="Calibri Light" w:cs="Calibri Light"/>
        </w:rPr>
        <w:t xml:space="preserve">Tijekom roka za dostavu ponuda, a najkasnije jedan dan prije roka koji je određen kao rok za dostavu ponuda, Naručitelj može izmijeniti ili dopuniti dokumentaciju. </w:t>
      </w:r>
    </w:p>
    <w:p w14:paraId="3AD4E8A8" w14:textId="77777777" w:rsidR="007C47DD" w:rsidRPr="00E37F24" w:rsidRDefault="00752E4B" w:rsidP="00AA2088">
      <w:pPr>
        <w:pStyle w:val="ListParagraph"/>
        <w:numPr>
          <w:ilvl w:val="0"/>
          <w:numId w:val="25"/>
        </w:numPr>
        <w:jc w:val="both"/>
        <w:rPr>
          <w:rFonts w:ascii="Calibri Light" w:hAnsi="Calibri Light" w:cs="Calibri Light"/>
        </w:rPr>
      </w:pPr>
      <w:r w:rsidRPr="00E37F24">
        <w:rPr>
          <w:rFonts w:ascii="Calibri Light" w:hAnsi="Calibri Light" w:cs="Calibri Light"/>
        </w:rPr>
        <w:t xml:space="preserve">U slučaju iz stavka </w:t>
      </w:r>
      <w:r w:rsidR="007C47DD" w:rsidRPr="00E37F24">
        <w:rPr>
          <w:rFonts w:ascii="Calibri Light" w:hAnsi="Calibri Light" w:cs="Calibri Light"/>
        </w:rPr>
        <w:t>5</w:t>
      </w:r>
      <w:r w:rsidRPr="00E37F24">
        <w:rPr>
          <w:rFonts w:ascii="Calibri Light" w:hAnsi="Calibri Light" w:cs="Calibri Light"/>
        </w:rPr>
        <w:t xml:space="preserve">. ovog članka, Naručitelj je obvezan produžiti rok za podnošenje ponuda za najmanje dva dana. </w:t>
      </w:r>
    </w:p>
    <w:p w14:paraId="4A2DD23B" w14:textId="64DE2F99" w:rsidR="00752E4B" w:rsidRPr="00E37F24" w:rsidRDefault="00752E4B" w:rsidP="00AA2088">
      <w:pPr>
        <w:pStyle w:val="ListParagraph"/>
        <w:numPr>
          <w:ilvl w:val="0"/>
          <w:numId w:val="25"/>
        </w:numPr>
        <w:jc w:val="both"/>
        <w:rPr>
          <w:rFonts w:ascii="Calibri Light" w:hAnsi="Calibri Light" w:cs="Calibri Light"/>
        </w:rPr>
      </w:pPr>
      <w:r w:rsidRPr="00E37F24">
        <w:rPr>
          <w:rFonts w:ascii="Calibri Light" w:hAnsi="Calibri Light" w:cs="Calibri Light"/>
        </w:rPr>
        <w:lastRenderedPageBreak/>
        <w:t>Dodatne informacije, objašnjenja i/ili izmjene dokumentacije stavljaju se na raspolaganje gospodarskim subjektima na isti način kao i osnovna dokumentacija.</w:t>
      </w:r>
    </w:p>
    <w:p w14:paraId="1042D19B" w14:textId="313135E6" w:rsidR="006B2007" w:rsidRPr="00E37F24" w:rsidRDefault="006B2007" w:rsidP="006B2007">
      <w:pPr>
        <w:jc w:val="center"/>
        <w:rPr>
          <w:rFonts w:ascii="Calibri Light" w:hAnsi="Calibri Light" w:cs="Calibri Light"/>
          <w:b/>
          <w:bCs/>
        </w:rPr>
      </w:pPr>
      <w:r w:rsidRPr="00E37F24">
        <w:rPr>
          <w:rFonts w:ascii="Calibri Light" w:hAnsi="Calibri Light" w:cs="Calibri Light"/>
          <w:b/>
          <w:bCs/>
        </w:rPr>
        <w:t>Članak 17.</w:t>
      </w:r>
    </w:p>
    <w:p w14:paraId="690F926B" w14:textId="77777777" w:rsidR="00347392" w:rsidRPr="00E37F24" w:rsidRDefault="00347392" w:rsidP="006B2007">
      <w:pPr>
        <w:pStyle w:val="ListParagraph"/>
        <w:numPr>
          <w:ilvl w:val="0"/>
          <w:numId w:val="26"/>
        </w:numPr>
        <w:jc w:val="both"/>
        <w:rPr>
          <w:rFonts w:ascii="Calibri Light" w:hAnsi="Calibri Light" w:cs="Calibri Light"/>
        </w:rPr>
      </w:pPr>
      <w:r w:rsidRPr="00E37F24">
        <w:rPr>
          <w:rFonts w:ascii="Calibri Light" w:hAnsi="Calibri Light" w:cs="Calibri Light"/>
        </w:rPr>
        <w:t xml:space="preserve">Na otvaranju ponuda sudjeluje najmanje jedan član stručnog povjerenstva imenovan za provedbu postupka jednostavne nabave. </w:t>
      </w:r>
    </w:p>
    <w:p w14:paraId="010D333F" w14:textId="45F1D1EF" w:rsidR="006B2007" w:rsidRPr="00E37F24" w:rsidRDefault="00347392" w:rsidP="006B2007">
      <w:pPr>
        <w:pStyle w:val="ListParagraph"/>
        <w:numPr>
          <w:ilvl w:val="0"/>
          <w:numId w:val="26"/>
        </w:numPr>
        <w:jc w:val="both"/>
        <w:rPr>
          <w:rFonts w:ascii="Calibri Light" w:hAnsi="Calibri Light" w:cs="Calibri Light"/>
        </w:rPr>
      </w:pPr>
      <w:r w:rsidRPr="00E37F24">
        <w:rPr>
          <w:rFonts w:ascii="Calibri Light" w:hAnsi="Calibri Light" w:cs="Calibri Light"/>
        </w:rPr>
        <w:t>U postupku jednostavne nabave ne provodi se javno otvaranje ponuda, osim ako je drukčije određeno dokumentacijom.</w:t>
      </w:r>
    </w:p>
    <w:p w14:paraId="28A02F01" w14:textId="27D993F0" w:rsidR="00347392" w:rsidRPr="00E37F24" w:rsidRDefault="00347392" w:rsidP="006B2007">
      <w:pPr>
        <w:pStyle w:val="ListParagraph"/>
        <w:numPr>
          <w:ilvl w:val="0"/>
          <w:numId w:val="26"/>
        </w:numPr>
        <w:jc w:val="both"/>
        <w:rPr>
          <w:rFonts w:ascii="Calibri Light" w:hAnsi="Calibri Light" w:cs="Calibri Light"/>
        </w:rPr>
      </w:pPr>
      <w:r w:rsidRPr="00E37F24">
        <w:rPr>
          <w:rFonts w:ascii="Calibri Light" w:hAnsi="Calibri Light" w:cs="Calibri Light"/>
        </w:rPr>
        <w:t>Stručno povjerenstvo za provedbu postupka jednostavne nabave provodi pregled i ocjenu pristiglih ponuda, sastavlja zapisnik o otvaranju, zapisnik o pregledu i ocjeni ponuda te prijedlog odluke o odabiru ili odluke o poništenju.</w:t>
      </w:r>
    </w:p>
    <w:p w14:paraId="4DBCB103" w14:textId="76761BCA" w:rsidR="00EB2EF1" w:rsidRPr="00E37F24" w:rsidRDefault="00EB2EF1" w:rsidP="00EB2EF1">
      <w:pPr>
        <w:jc w:val="center"/>
        <w:rPr>
          <w:rFonts w:ascii="Calibri Light" w:hAnsi="Calibri Light" w:cs="Calibri Light"/>
          <w:b/>
          <w:bCs/>
        </w:rPr>
      </w:pPr>
      <w:r w:rsidRPr="00E37F24">
        <w:rPr>
          <w:rFonts w:ascii="Calibri Light" w:hAnsi="Calibri Light" w:cs="Calibri Light"/>
          <w:b/>
          <w:bCs/>
        </w:rPr>
        <w:t>Članak 18.</w:t>
      </w:r>
    </w:p>
    <w:p w14:paraId="046A9409" w14:textId="77777777" w:rsidR="0015099D" w:rsidRPr="00E37F24" w:rsidRDefault="0015099D" w:rsidP="00EB2EF1">
      <w:pPr>
        <w:pStyle w:val="ListParagraph"/>
        <w:numPr>
          <w:ilvl w:val="0"/>
          <w:numId w:val="27"/>
        </w:numPr>
        <w:jc w:val="both"/>
        <w:rPr>
          <w:rFonts w:ascii="Calibri Light" w:hAnsi="Calibri Light" w:cs="Calibri Light"/>
        </w:rPr>
      </w:pPr>
      <w:r w:rsidRPr="00E37F24">
        <w:rPr>
          <w:rFonts w:ascii="Calibri Light" w:hAnsi="Calibri Light" w:cs="Calibri Light"/>
        </w:rPr>
        <w:t xml:space="preserve">Odluka o odabiru ili odluka o poništenju donosi se u roku koji je određen dokumentacijom. </w:t>
      </w:r>
    </w:p>
    <w:p w14:paraId="1703EC50" w14:textId="77777777" w:rsidR="0015099D" w:rsidRPr="00E37F24" w:rsidRDefault="0015099D" w:rsidP="00EB2EF1">
      <w:pPr>
        <w:pStyle w:val="ListParagraph"/>
        <w:numPr>
          <w:ilvl w:val="0"/>
          <w:numId w:val="27"/>
        </w:numPr>
        <w:jc w:val="both"/>
        <w:rPr>
          <w:rFonts w:ascii="Calibri Light" w:hAnsi="Calibri Light" w:cs="Calibri Light"/>
        </w:rPr>
      </w:pPr>
      <w:r w:rsidRPr="00E37F24">
        <w:rPr>
          <w:rFonts w:ascii="Calibri Light" w:hAnsi="Calibri Light" w:cs="Calibri Light"/>
        </w:rPr>
        <w:t xml:space="preserve">Uz odluku iz stavka 1. ovog članka, objavljuje se ili dostavlja zapisnik o pregledu i ocjeni ponuda. </w:t>
      </w:r>
    </w:p>
    <w:p w14:paraId="2A7545B1" w14:textId="77777777" w:rsidR="0015099D" w:rsidRPr="00E37F24" w:rsidRDefault="0015099D" w:rsidP="00EB2EF1">
      <w:pPr>
        <w:pStyle w:val="ListParagraph"/>
        <w:numPr>
          <w:ilvl w:val="0"/>
          <w:numId w:val="27"/>
        </w:numPr>
        <w:jc w:val="both"/>
        <w:rPr>
          <w:rFonts w:ascii="Calibri Light" w:hAnsi="Calibri Light" w:cs="Calibri Light"/>
        </w:rPr>
      </w:pPr>
      <w:r w:rsidRPr="00E37F24">
        <w:rPr>
          <w:rFonts w:ascii="Calibri Light" w:hAnsi="Calibri Light" w:cs="Calibri Light"/>
        </w:rPr>
        <w:t xml:space="preserve">Nakon donošenja odluke iz stavka 1. ovog članka Naručitelj ne smije sklopiti ugovor ili okvirni sporazum prije isteka roka mirovanja. </w:t>
      </w:r>
    </w:p>
    <w:p w14:paraId="40140C9E" w14:textId="0C8D795B" w:rsidR="00EB2EF1" w:rsidRPr="00E37F24" w:rsidRDefault="0015099D" w:rsidP="00EB2EF1">
      <w:pPr>
        <w:pStyle w:val="ListParagraph"/>
        <w:numPr>
          <w:ilvl w:val="0"/>
          <w:numId w:val="27"/>
        </w:numPr>
        <w:jc w:val="both"/>
        <w:rPr>
          <w:rFonts w:ascii="Calibri Light" w:hAnsi="Calibri Light" w:cs="Calibri Light"/>
        </w:rPr>
      </w:pPr>
      <w:r w:rsidRPr="00E37F24">
        <w:rPr>
          <w:rFonts w:ascii="Calibri Light" w:hAnsi="Calibri Light" w:cs="Calibri Light"/>
        </w:rPr>
        <w:t>Rok mirovanja iznosi tri dana od dana dostave odluke ponuditeljima.</w:t>
      </w:r>
    </w:p>
    <w:p w14:paraId="6C61E3BA" w14:textId="77777777" w:rsidR="00767B4B" w:rsidRPr="00E37F24" w:rsidRDefault="00767B4B" w:rsidP="00EB2EF1">
      <w:pPr>
        <w:pStyle w:val="ListParagraph"/>
        <w:numPr>
          <w:ilvl w:val="0"/>
          <w:numId w:val="27"/>
        </w:numPr>
        <w:jc w:val="both"/>
        <w:rPr>
          <w:rFonts w:ascii="Calibri Light" w:hAnsi="Calibri Light" w:cs="Calibri Light"/>
        </w:rPr>
      </w:pPr>
      <w:r w:rsidRPr="00E37F24">
        <w:rPr>
          <w:rFonts w:ascii="Calibri Light" w:hAnsi="Calibri Light" w:cs="Calibri Light"/>
        </w:rPr>
        <w:t>Rok mirovanja ne primjenjuje se:</w:t>
      </w:r>
    </w:p>
    <w:p w14:paraId="4A56920C" w14:textId="77777777" w:rsidR="00767B4B" w:rsidRPr="00E37F24" w:rsidRDefault="00767B4B" w:rsidP="00767B4B">
      <w:pPr>
        <w:pStyle w:val="ListParagraph"/>
        <w:numPr>
          <w:ilvl w:val="0"/>
          <w:numId w:val="28"/>
        </w:numPr>
        <w:jc w:val="both"/>
        <w:rPr>
          <w:rFonts w:ascii="Calibri Light" w:hAnsi="Calibri Light" w:cs="Calibri Light"/>
        </w:rPr>
      </w:pPr>
      <w:r w:rsidRPr="00E37F24">
        <w:rPr>
          <w:rFonts w:ascii="Calibri Light" w:hAnsi="Calibri Light" w:cs="Calibri Light"/>
        </w:rPr>
        <w:t>u postupcima jednostavne nabave procijenjene vrijednosti jednake ili manje od 15.000,00 eura,</w:t>
      </w:r>
    </w:p>
    <w:p w14:paraId="0899E62C" w14:textId="77777777" w:rsidR="00767B4B" w:rsidRPr="00E37F24" w:rsidRDefault="00767B4B" w:rsidP="00767B4B">
      <w:pPr>
        <w:pStyle w:val="ListParagraph"/>
        <w:numPr>
          <w:ilvl w:val="0"/>
          <w:numId w:val="28"/>
        </w:numPr>
        <w:jc w:val="both"/>
        <w:rPr>
          <w:rFonts w:ascii="Calibri Light" w:hAnsi="Calibri Light" w:cs="Calibri Light"/>
        </w:rPr>
      </w:pPr>
      <w:r w:rsidRPr="00E37F24">
        <w:rPr>
          <w:rFonts w:ascii="Calibri Light" w:hAnsi="Calibri Light" w:cs="Calibri Light"/>
        </w:rPr>
        <w:t>ako je u postupku sudjelovao samo jedan ponuditelj čija je ponuda ujedno odabrana,</w:t>
      </w:r>
    </w:p>
    <w:p w14:paraId="130C6B83" w14:textId="77777777" w:rsidR="0018356B" w:rsidRPr="00E37F24" w:rsidRDefault="00767B4B" w:rsidP="0018356B">
      <w:pPr>
        <w:pStyle w:val="ListParagraph"/>
        <w:numPr>
          <w:ilvl w:val="0"/>
          <w:numId w:val="28"/>
        </w:numPr>
        <w:jc w:val="both"/>
        <w:rPr>
          <w:rFonts w:ascii="Calibri Light" w:hAnsi="Calibri Light" w:cs="Calibri Light"/>
        </w:rPr>
      </w:pPr>
      <w:r w:rsidRPr="00E37F24">
        <w:rPr>
          <w:rFonts w:ascii="Calibri Light" w:hAnsi="Calibri Light" w:cs="Calibri Light"/>
        </w:rPr>
        <w:t xml:space="preserve">u slučaju žurne nabave kada bi primjena roka mirovanja ugrozila obavljanje poslova iz djelokruga Naručitelja ili prouzročila značajnu štetu. </w:t>
      </w:r>
    </w:p>
    <w:p w14:paraId="386E0A58" w14:textId="77777777" w:rsidR="0018356B" w:rsidRPr="00E37F24" w:rsidRDefault="00767B4B" w:rsidP="0018356B">
      <w:pPr>
        <w:pStyle w:val="ListParagraph"/>
        <w:numPr>
          <w:ilvl w:val="0"/>
          <w:numId w:val="27"/>
        </w:numPr>
        <w:jc w:val="both"/>
        <w:rPr>
          <w:rFonts w:ascii="Calibri Light" w:hAnsi="Calibri Light" w:cs="Calibri Light"/>
        </w:rPr>
      </w:pPr>
      <w:r w:rsidRPr="00E37F24">
        <w:rPr>
          <w:rFonts w:ascii="Calibri Light" w:hAnsi="Calibri Light" w:cs="Calibri Light"/>
        </w:rPr>
        <w:t xml:space="preserve">Odluka o odabiru odnosno odluka o poništenju postaje izvršna: </w:t>
      </w:r>
    </w:p>
    <w:p w14:paraId="1BBAC1D7" w14:textId="77777777" w:rsidR="0018356B" w:rsidRPr="00E37F24" w:rsidRDefault="00767B4B" w:rsidP="0018356B">
      <w:pPr>
        <w:pStyle w:val="ListParagraph"/>
        <w:numPr>
          <w:ilvl w:val="0"/>
          <w:numId w:val="29"/>
        </w:numPr>
        <w:jc w:val="both"/>
        <w:rPr>
          <w:rFonts w:ascii="Calibri Light" w:hAnsi="Calibri Light" w:cs="Calibri Light"/>
        </w:rPr>
      </w:pPr>
      <w:r w:rsidRPr="00E37F24">
        <w:rPr>
          <w:rFonts w:ascii="Calibri Light" w:hAnsi="Calibri Light" w:cs="Calibri Light"/>
        </w:rPr>
        <w:t>istekom roka mirovanja ako prigovor nije izjavljen,</w:t>
      </w:r>
    </w:p>
    <w:p w14:paraId="0370ED5F" w14:textId="77777777" w:rsidR="0018356B" w:rsidRPr="00E37F24" w:rsidRDefault="00767B4B" w:rsidP="0018356B">
      <w:pPr>
        <w:pStyle w:val="ListParagraph"/>
        <w:numPr>
          <w:ilvl w:val="0"/>
          <w:numId w:val="29"/>
        </w:numPr>
        <w:jc w:val="both"/>
        <w:rPr>
          <w:rFonts w:ascii="Calibri Light" w:hAnsi="Calibri Light" w:cs="Calibri Light"/>
        </w:rPr>
      </w:pPr>
      <w:r w:rsidRPr="00E37F24">
        <w:rPr>
          <w:rFonts w:ascii="Calibri Light" w:hAnsi="Calibri Light" w:cs="Calibri Light"/>
        </w:rPr>
        <w:t xml:space="preserve">danom dostave odluke o odbacivanju ili odbijanju prigovora, </w:t>
      </w:r>
    </w:p>
    <w:p w14:paraId="2E285EF4" w14:textId="6774A16A" w:rsidR="00A2178C" w:rsidRPr="002D70E0" w:rsidRDefault="00767B4B" w:rsidP="002D70E0">
      <w:pPr>
        <w:pStyle w:val="ListParagraph"/>
        <w:numPr>
          <w:ilvl w:val="0"/>
          <w:numId w:val="29"/>
        </w:numPr>
        <w:jc w:val="both"/>
        <w:rPr>
          <w:rFonts w:ascii="Calibri Light" w:hAnsi="Calibri Light" w:cs="Calibri Light"/>
        </w:rPr>
      </w:pPr>
      <w:r w:rsidRPr="00E37F24">
        <w:rPr>
          <w:rFonts w:ascii="Calibri Light" w:hAnsi="Calibri Light" w:cs="Calibri Light"/>
        </w:rPr>
        <w:t>danom dostave odluke o odabiru ili odluke o poništenju postupka jednostavne nabave, ako se rok mirovanja ne primjenjuje.</w:t>
      </w:r>
    </w:p>
    <w:p w14:paraId="36590E14" w14:textId="52AD92CA" w:rsidR="0021391A" w:rsidRPr="00E37F24" w:rsidRDefault="0021391A" w:rsidP="0021391A">
      <w:pPr>
        <w:jc w:val="center"/>
        <w:rPr>
          <w:rFonts w:ascii="Calibri Light" w:hAnsi="Calibri Light" w:cs="Calibri Light"/>
          <w:b/>
          <w:bCs/>
        </w:rPr>
      </w:pPr>
      <w:r w:rsidRPr="00E37F24">
        <w:rPr>
          <w:rFonts w:ascii="Calibri Light" w:hAnsi="Calibri Light" w:cs="Calibri Light"/>
          <w:b/>
          <w:bCs/>
        </w:rPr>
        <w:t>Članak 19.</w:t>
      </w:r>
    </w:p>
    <w:p w14:paraId="54DACA99" w14:textId="77777777" w:rsidR="0067428E" w:rsidRPr="00E37F24" w:rsidRDefault="0067428E" w:rsidP="0021391A">
      <w:pPr>
        <w:pStyle w:val="ListParagraph"/>
        <w:numPr>
          <w:ilvl w:val="0"/>
          <w:numId w:val="30"/>
        </w:numPr>
        <w:jc w:val="both"/>
        <w:rPr>
          <w:rFonts w:ascii="Calibri Light" w:hAnsi="Calibri Light" w:cs="Calibri Light"/>
        </w:rPr>
      </w:pPr>
      <w:r w:rsidRPr="00E37F24">
        <w:rPr>
          <w:rFonts w:ascii="Calibri Light" w:hAnsi="Calibri Light" w:cs="Calibri Light"/>
        </w:rPr>
        <w:t xml:space="preserve">Naručitelj je obvezan donijeti odluku o poništenju postupka jednostavne nabave ako cijena najpovoljnije ponude prelazi vrijednosni prag propisan za provedbu predmetnog postupka nabave prema ovom Pravilniku te provesti drugi odgovarajući postupak nabave. </w:t>
      </w:r>
    </w:p>
    <w:p w14:paraId="5CA09A88" w14:textId="631FC523" w:rsidR="0021391A" w:rsidRPr="00E37F24" w:rsidRDefault="0067428E" w:rsidP="0021391A">
      <w:pPr>
        <w:pStyle w:val="ListParagraph"/>
        <w:numPr>
          <w:ilvl w:val="0"/>
          <w:numId w:val="30"/>
        </w:numPr>
        <w:jc w:val="both"/>
        <w:rPr>
          <w:rFonts w:ascii="Calibri Light" w:hAnsi="Calibri Light" w:cs="Calibri Light"/>
        </w:rPr>
      </w:pPr>
      <w:r w:rsidRPr="00E37F24">
        <w:rPr>
          <w:rFonts w:ascii="Calibri Light" w:hAnsi="Calibri Light" w:cs="Calibri Light"/>
        </w:rPr>
        <w:t>U slučaju da u postupku jednostavne nabave roba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72083A46" w14:textId="786A7451" w:rsidR="001377F6" w:rsidRPr="00E37F24" w:rsidRDefault="001377F6" w:rsidP="001377F6">
      <w:pPr>
        <w:jc w:val="center"/>
        <w:rPr>
          <w:rFonts w:ascii="Calibri Light" w:hAnsi="Calibri Light" w:cs="Calibri Light"/>
          <w:b/>
          <w:bCs/>
        </w:rPr>
      </w:pPr>
      <w:r w:rsidRPr="00E37F24">
        <w:rPr>
          <w:rFonts w:ascii="Calibri Light" w:hAnsi="Calibri Light" w:cs="Calibri Light"/>
          <w:b/>
          <w:bCs/>
        </w:rPr>
        <w:lastRenderedPageBreak/>
        <w:t>Članak 20.</w:t>
      </w:r>
    </w:p>
    <w:p w14:paraId="5B225AB8" w14:textId="3FCCAEE7" w:rsidR="001377F6" w:rsidRPr="00E37F24" w:rsidRDefault="001377F6" w:rsidP="001377F6">
      <w:pPr>
        <w:pStyle w:val="ListParagraph"/>
        <w:numPr>
          <w:ilvl w:val="0"/>
          <w:numId w:val="31"/>
        </w:numPr>
        <w:jc w:val="both"/>
        <w:rPr>
          <w:rFonts w:ascii="Calibri Light" w:hAnsi="Calibri Light" w:cs="Calibri Light"/>
        </w:rPr>
      </w:pPr>
      <w:r w:rsidRPr="00E37F24">
        <w:rPr>
          <w:rFonts w:ascii="Calibri Light" w:hAnsi="Calibri Light" w:cs="Calibri Light"/>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1C226A3F" w14:textId="28126F4E" w:rsidR="000D29F9" w:rsidRPr="00E37F24" w:rsidRDefault="000D29F9" w:rsidP="000D29F9">
      <w:pPr>
        <w:pStyle w:val="Heading1"/>
        <w:numPr>
          <w:ilvl w:val="0"/>
          <w:numId w:val="5"/>
        </w:numPr>
        <w:rPr>
          <w:rFonts w:ascii="Calibri Light" w:hAnsi="Calibri Light" w:cs="Calibri Light"/>
          <w:b/>
          <w:bCs/>
          <w:color w:val="auto"/>
          <w:sz w:val="24"/>
          <w:szCs w:val="24"/>
        </w:rPr>
      </w:pPr>
      <w:bookmarkStart w:id="10" w:name="_Toc234940442"/>
      <w:r w:rsidRPr="00E37F24">
        <w:rPr>
          <w:rFonts w:ascii="Calibri Light" w:hAnsi="Calibri Light" w:cs="Calibri Light"/>
          <w:b/>
          <w:bCs/>
          <w:color w:val="auto"/>
          <w:sz w:val="24"/>
          <w:szCs w:val="24"/>
        </w:rPr>
        <w:t>SKLAPANJE I IZVRŠENJE UGOVORA</w:t>
      </w:r>
      <w:bookmarkEnd w:id="10"/>
    </w:p>
    <w:p w14:paraId="00E65FA0" w14:textId="39636484" w:rsidR="000D29F9" w:rsidRPr="00E37F24" w:rsidRDefault="000D29F9" w:rsidP="000D29F9">
      <w:pPr>
        <w:jc w:val="center"/>
        <w:rPr>
          <w:rFonts w:ascii="Calibri Light" w:hAnsi="Calibri Light" w:cs="Calibri Light"/>
          <w:b/>
          <w:bCs/>
        </w:rPr>
      </w:pPr>
      <w:r w:rsidRPr="00E37F24">
        <w:rPr>
          <w:rFonts w:ascii="Calibri Light" w:hAnsi="Calibri Light" w:cs="Calibri Light"/>
          <w:b/>
          <w:bCs/>
        </w:rPr>
        <w:t>Članak 21.</w:t>
      </w:r>
    </w:p>
    <w:p w14:paraId="7EA910F9" w14:textId="77777777" w:rsidR="005C675C" w:rsidRPr="00E37F24" w:rsidRDefault="008275B2" w:rsidP="008275B2">
      <w:pPr>
        <w:pStyle w:val="ListParagraph"/>
        <w:numPr>
          <w:ilvl w:val="0"/>
          <w:numId w:val="32"/>
        </w:numPr>
        <w:jc w:val="both"/>
        <w:rPr>
          <w:rFonts w:ascii="Calibri Light" w:hAnsi="Calibri Light" w:cs="Calibri Light"/>
        </w:rPr>
      </w:pPr>
      <w:r w:rsidRPr="00E37F24">
        <w:rPr>
          <w:rFonts w:ascii="Calibri Light" w:hAnsi="Calibri Light" w:cs="Calibri Light"/>
        </w:rPr>
        <w:t>U postupku jednostavne nabave iz članka 6. ovog Pravilnika izdaje se narudžbenica ili se sklapa ugovor s odabranim ponuditeljem</w:t>
      </w:r>
      <w:r w:rsidR="005C675C" w:rsidRPr="00E37F24">
        <w:rPr>
          <w:rFonts w:ascii="Calibri Light" w:hAnsi="Calibri Light" w:cs="Calibri Light"/>
        </w:rPr>
        <w:t>.</w:t>
      </w:r>
      <w:r w:rsidRPr="00E37F24">
        <w:rPr>
          <w:rFonts w:ascii="Calibri Light" w:hAnsi="Calibri Light" w:cs="Calibri Light"/>
        </w:rPr>
        <w:t xml:space="preserve"> </w:t>
      </w:r>
    </w:p>
    <w:p w14:paraId="67EC7AA8" w14:textId="77777777" w:rsidR="004D1368" w:rsidRPr="00E37F24" w:rsidRDefault="008275B2" w:rsidP="008275B2">
      <w:pPr>
        <w:pStyle w:val="ListParagraph"/>
        <w:numPr>
          <w:ilvl w:val="0"/>
          <w:numId w:val="32"/>
        </w:numPr>
        <w:jc w:val="both"/>
        <w:rPr>
          <w:rFonts w:ascii="Calibri Light" w:hAnsi="Calibri Light" w:cs="Calibri Light"/>
        </w:rPr>
      </w:pPr>
      <w:r w:rsidRPr="00E37F24">
        <w:rPr>
          <w:rFonts w:ascii="Calibri Light" w:hAnsi="Calibri Light" w:cs="Calibri Light"/>
        </w:rPr>
        <w:t>U postupcima jednostavne nabave iz članaka 7., 8., 9. i 10. ovog Pravilnika s odabranim ponuditeljem sklapa se ugovor o jednostavnoj nabavi ili okvirni sporazum (</w:t>
      </w:r>
      <w:r w:rsidR="004D1368" w:rsidRPr="00E37F24">
        <w:rPr>
          <w:rFonts w:ascii="Calibri Light" w:hAnsi="Calibri Light" w:cs="Calibri Light"/>
        </w:rPr>
        <w:t>u daljnjem tekstu</w:t>
      </w:r>
      <w:r w:rsidRPr="00E37F24">
        <w:rPr>
          <w:rFonts w:ascii="Calibri Light" w:hAnsi="Calibri Light" w:cs="Calibri Light"/>
        </w:rPr>
        <w:t xml:space="preserve">: ugovor o nabavi) u pisanom obliku nakon izvršnosti odluke o odabiru. </w:t>
      </w:r>
    </w:p>
    <w:p w14:paraId="522FEE37" w14:textId="77777777" w:rsidR="004D1368" w:rsidRPr="00E37F24" w:rsidRDefault="008275B2" w:rsidP="008275B2">
      <w:pPr>
        <w:pStyle w:val="ListParagraph"/>
        <w:numPr>
          <w:ilvl w:val="0"/>
          <w:numId w:val="32"/>
        </w:numPr>
        <w:jc w:val="both"/>
        <w:rPr>
          <w:rFonts w:ascii="Calibri Light" w:hAnsi="Calibri Light" w:cs="Calibri Light"/>
        </w:rPr>
      </w:pPr>
      <w:r w:rsidRPr="00E37F24">
        <w:rPr>
          <w:rFonts w:ascii="Calibri Light" w:hAnsi="Calibri Light" w:cs="Calibri Light"/>
        </w:rPr>
        <w:t xml:space="preserve">Ugovor o nabavi mora biti u skladu s uvjetima određenima u dokumentaciji i odabranom ponudom. </w:t>
      </w:r>
    </w:p>
    <w:p w14:paraId="5308B179" w14:textId="77777777" w:rsidR="00A94405" w:rsidRPr="00E37F24" w:rsidRDefault="00A94405" w:rsidP="008275B2">
      <w:pPr>
        <w:pStyle w:val="ListParagraph"/>
        <w:numPr>
          <w:ilvl w:val="0"/>
          <w:numId w:val="32"/>
        </w:numPr>
        <w:jc w:val="both"/>
        <w:rPr>
          <w:rFonts w:ascii="Calibri Light" w:hAnsi="Calibri Light" w:cs="Calibri Light"/>
        </w:rPr>
      </w:pPr>
      <w:r w:rsidRPr="00E37F24">
        <w:rPr>
          <w:rFonts w:ascii="Calibri Light" w:hAnsi="Calibri Light" w:cs="Calibri Light"/>
        </w:rPr>
        <w:t xml:space="preserve">Naručitelj je obvezan kontrolirati izvršenje sklopljenih ugovora o nabavi. </w:t>
      </w:r>
    </w:p>
    <w:p w14:paraId="392337CF" w14:textId="77777777" w:rsidR="00A94405" w:rsidRPr="00E37F24" w:rsidRDefault="00A94405" w:rsidP="008275B2">
      <w:pPr>
        <w:pStyle w:val="ListParagraph"/>
        <w:numPr>
          <w:ilvl w:val="0"/>
          <w:numId w:val="32"/>
        </w:numPr>
        <w:jc w:val="both"/>
        <w:rPr>
          <w:rFonts w:ascii="Calibri Light" w:hAnsi="Calibri Light" w:cs="Calibri Light"/>
        </w:rPr>
      </w:pPr>
      <w:r w:rsidRPr="00E37F24">
        <w:rPr>
          <w:rFonts w:ascii="Calibri Light" w:hAnsi="Calibri Light" w:cs="Calibri Light"/>
        </w:rPr>
        <w:t xml:space="preserve">Ugovor o nabavi sklopljen u svim postupcima jednostavne nabave Naručitelj smije izmijeniti tijekom njegova trajanja odgovarajućom primjenom odredbi ZJN 2016 i odredbi zakona kojim se uređuju obvezni odnosi. </w:t>
      </w:r>
    </w:p>
    <w:p w14:paraId="40A12E48" w14:textId="4322CEE4" w:rsidR="00A94405" w:rsidRPr="00E37F24" w:rsidRDefault="00A94405" w:rsidP="008275B2">
      <w:pPr>
        <w:pStyle w:val="ListParagraph"/>
        <w:numPr>
          <w:ilvl w:val="0"/>
          <w:numId w:val="32"/>
        </w:numPr>
        <w:jc w:val="both"/>
        <w:rPr>
          <w:rFonts w:ascii="Calibri Light" w:hAnsi="Calibri Light" w:cs="Calibri Light"/>
        </w:rPr>
      </w:pPr>
      <w:r w:rsidRPr="00E37F24">
        <w:rPr>
          <w:rFonts w:ascii="Calibri Light" w:hAnsi="Calibri Light" w:cs="Calibri Light"/>
        </w:rPr>
        <w:t xml:space="preserve">Ukupni iznos ugovora o nabavi bez </w:t>
      </w:r>
      <w:r w:rsidR="00430D84" w:rsidRPr="00E37F24">
        <w:rPr>
          <w:rFonts w:ascii="Calibri Light" w:hAnsi="Calibri Light" w:cs="Calibri Light"/>
        </w:rPr>
        <w:t>poreza na dodanu vrijednost</w:t>
      </w:r>
      <w:r w:rsidRPr="00E37F24">
        <w:rPr>
          <w:rFonts w:ascii="Calibri Light" w:hAnsi="Calibri Light" w:cs="Calibri Light"/>
        </w:rPr>
        <w:t>, po svim izmjenama ugovora o nabavi, ne smije biti veći od praga za provedbu postupka temeljem kojeg je ugovor o nabavi sklopljen kao ni jednak ili veći od vrijednosti pragova za primjenu ZJN 2016.</w:t>
      </w:r>
    </w:p>
    <w:p w14:paraId="7F8287C9" w14:textId="77777777" w:rsidR="00430D84" w:rsidRPr="00E37F24" w:rsidRDefault="00430D84" w:rsidP="008275B2">
      <w:pPr>
        <w:pStyle w:val="ListParagraph"/>
        <w:numPr>
          <w:ilvl w:val="0"/>
          <w:numId w:val="32"/>
        </w:numPr>
        <w:jc w:val="both"/>
        <w:rPr>
          <w:rFonts w:ascii="Calibri Light" w:hAnsi="Calibri Light" w:cs="Calibri Light"/>
        </w:rPr>
      </w:pPr>
      <w:r w:rsidRPr="00E37F24">
        <w:rPr>
          <w:rFonts w:ascii="Calibri Light" w:hAnsi="Calibri Light" w:cs="Calibri Light"/>
        </w:rPr>
        <w:t xml:space="preserve">Naručitelj je obvezan voditi registar sklopljenih ugovora o nabavi u EOJN RH. </w:t>
      </w:r>
    </w:p>
    <w:p w14:paraId="116A7638" w14:textId="73D64E30" w:rsidR="00430D84" w:rsidRPr="00E37F24" w:rsidRDefault="00430D84" w:rsidP="008275B2">
      <w:pPr>
        <w:pStyle w:val="ListParagraph"/>
        <w:numPr>
          <w:ilvl w:val="0"/>
          <w:numId w:val="32"/>
        </w:numPr>
        <w:jc w:val="both"/>
        <w:rPr>
          <w:rFonts w:ascii="Calibri Light" w:hAnsi="Calibri Light" w:cs="Calibri Light"/>
        </w:rPr>
      </w:pPr>
      <w:r w:rsidRPr="00E37F24">
        <w:rPr>
          <w:rFonts w:ascii="Calibri Light" w:hAnsi="Calibri Light" w:cs="Calibri Light"/>
        </w:rPr>
        <w:t>Na vođenje registra na odgovarajući način se primjenjuju odredbe ZJN 2016.</w:t>
      </w:r>
    </w:p>
    <w:p w14:paraId="447F8D9C" w14:textId="55D20091" w:rsidR="00666726" w:rsidRPr="00E37F24" w:rsidRDefault="007F42A0" w:rsidP="007F42A0">
      <w:pPr>
        <w:pStyle w:val="Heading1"/>
        <w:numPr>
          <w:ilvl w:val="0"/>
          <w:numId w:val="5"/>
        </w:numPr>
        <w:rPr>
          <w:rFonts w:ascii="Calibri Light" w:hAnsi="Calibri Light" w:cs="Calibri Light"/>
          <w:b/>
          <w:bCs/>
          <w:color w:val="auto"/>
          <w:sz w:val="24"/>
          <w:szCs w:val="24"/>
        </w:rPr>
      </w:pPr>
      <w:bookmarkStart w:id="11" w:name="_Toc234940443"/>
      <w:r w:rsidRPr="00E37F24">
        <w:rPr>
          <w:rFonts w:ascii="Calibri Light" w:hAnsi="Calibri Light" w:cs="Calibri Light"/>
          <w:b/>
          <w:bCs/>
          <w:color w:val="auto"/>
          <w:sz w:val="24"/>
          <w:szCs w:val="24"/>
        </w:rPr>
        <w:t>PROJEKTNI NATJEČAJ</w:t>
      </w:r>
      <w:bookmarkEnd w:id="11"/>
    </w:p>
    <w:p w14:paraId="3D0A9965" w14:textId="45F49B4E" w:rsidR="007F42A0" w:rsidRPr="00E37F24" w:rsidRDefault="007F42A0" w:rsidP="007F42A0">
      <w:pPr>
        <w:jc w:val="center"/>
        <w:rPr>
          <w:rFonts w:ascii="Calibri Light" w:hAnsi="Calibri Light" w:cs="Calibri Light"/>
          <w:b/>
          <w:bCs/>
        </w:rPr>
      </w:pPr>
      <w:r w:rsidRPr="00E37F24">
        <w:rPr>
          <w:rFonts w:ascii="Calibri Light" w:hAnsi="Calibri Light" w:cs="Calibri Light"/>
          <w:b/>
          <w:bCs/>
        </w:rPr>
        <w:t>Članak 22.</w:t>
      </w:r>
    </w:p>
    <w:p w14:paraId="6C3C4DC6" w14:textId="71D4E37C" w:rsidR="007F42A0" w:rsidRPr="00E37F24" w:rsidRDefault="00343EBD" w:rsidP="007F42A0">
      <w:pPr>
        <w:pStyle w:val="ListParagraph"/>
        <w:numPr>
          <w:ilvl w:val="0"/>
          <w:numId w:val="33"/>
        </w:numPr>
        <w:jc w:val="both"/>
        <w:rPr>
          <w:rFonts w:ascii="Calibri Light" w:hAnsi="Calibri Light" w:cs="Calibri Light"/>
        </w:rPr>
      </w:pPr>
      <w:r w:rsidRPr="00E37F24">
        <w:rPr>
          <w:rFonts w:ascii="Calibri Light" w:hAnsi="Calibri Light" w:cs="Calibri Light"/>
        </w:rPr>
        <w:t>Projektni natječaj je posebni režim nabave na čiju provedbu se na odgovarajući način primjenjuju odredbe ZJN 2016 koje se odnose na projektni natječaj kao i odredbe ovoga Pravilnika koje se odnose na postupke jednostavne nabave – poziv odabranim gospodarskim subjektima i javnu objavu poziva.</w:t>
      </w:r>
    </w:p>
    <w:p w14:paraId="132918F8" w14:textId="4BA7C409" w:rsidR="00343EBD" w:rsidRPr="00E37F24" w:rsidRDefault="001844C0" w:rsidP="001844C0">
      <w:pPr>
        <w:pStyle w:val="Heading1"/>
        <w:numPr>
          <w:ilvl w:val="0"/>
          <w:numId w:val="5"/>
        </w:numPr>
        <w:rPr>
          <w:rFonts w:ascii="Calibri Light" w:hAnsi="Calibri Light" w:cs="Calibri Light"/>
          <w:b/>
          <w:bCs/>
          <w:color w:val="auto"/>
          <w:sz w:val="24"/>
          <w:szCs w:val="24"/>
        </w:rPr>
      </w:pPr>
      <w:bookmarkStart w:id="12" w:name="_Toc234940444"/>
      <w:r w:rsidRPr="00E37F24">
        <w:rPr>
          <w:rFonts w:ascii="Calibri Light" w:hAnsi="Calibri Light" w:cs="Calibri Light"/>
          <w:b/>
          <w:bCs/>
          <w:color w:val="auto"/>
          <w:sz w:val="24"/>
          <w:szCs w:val="24"/>
        </w:rPr>
        <w:t>PRAVNA ZAŠTITA</w:t>
      </w:r>
      <w:bookmarkEnd w:id="12"/>
    </w:p>
    <w:p w14:paraId="7760FFD4" w14:textId="4E9EABB8" w:rsidR="001844C0" w:rsidRPr="00E37F24" w:rsidRDefault="001844C0" w:rsidP="001844C0">
      <w:pPr>
        <w:jc w:val="center"/>
        <w:rPr>
          <w:rFonts w:ascii="Calibri Light" w:hAnsi="Calibri Light" w:cs="Calibri Light"/>
          <w:b/>
          <w:bCs/>
        </w:rPr>
      </w:pPr>
      <w:r w:rsidRPr="00E37F24">
        <w:rPr>
          <w:rFonts w:ascii="Calibri Light" w:hAnsi="Calibri Light" w:cs="Calibri Light"/>
          <w:b/>
          <w:bCs/>
        </w:rPr>
        <w:t>Članak 23.</w:t>
      </w:r>
    </w:p>
    <w:p w14:paraId="6C620780" w14:textId="77777777" w:rsidR="00BB21FE" w:rsidRPr="00E37F24" w:rsidRDefault="00BB21FE" w:rsidP="001844C0">
      <w:pPr>
        <w:pStyle w:val="ListParagraph"/>
        <w:numPr>
          <w:ilvl w:val="0"/>
          <w:numId w:val="34"/>
        </w:numPr>
        <w:jc w:val="both"/>
        <w:rPr>
          <w:rFonts w:ascii="Calibri Light" w:hAnsi="Calibri Light" w:cs="Calibri Light"/>
        </w:rPr>
      </w:pPr>
      <w:r w:rsidRPr="00E37F24">
        <w:rPr>
          <w:rFonts w:ascii="Calibri Light" w:hAnsi="Calibri Light" w:cs="Calibri Light"/>
        </w:rPr>
        <w:t xml:space="preserve">Protiv odluke o odabiru ili odluke o poništenju donesene u postupku jednostavne nabave procijenjene vrijednosti veće od 15.000,00 eura nije dopuštena žalba, ali svaki ponuditelj </w:t>
      </w:r>
      <w:r w:rsidRPr="00E37F24">
        <w:rPr>
          <w:rFonts w:ascii="Calibri Light" w:hAnsi="Calibri Light" w:cs="Calibri Light"/>
        </w:rPr>
        <w:lastRenderedPageBreak/>
        <w:t xml:space="preserve">koji je sudjelovao u postupku i koji ima pravni interes za dobivanje ugovora o nabavi ima pravo protiv takve odluke izjaviti prigovor. </w:t>
      </w:r>
    </w:p>
    <w:p w14:paraId="75E5594D" w14:textId="77777777" w:rsidR="00ED56E6" w:rsidRPr="005A5CE7" w:rsidRDefault="00BB21FE" w:rsidP="001844C0">
      <w:pPr>
        <w:pStyle w:val="ListParagraph"/>
        <w:numPr>
          <w:ilvl w:val="0"/>
          <w:numId w:val="34"/>
        </w:numPr>
        <w:jc w:val="both"/>
        <w:rPr>
          <w:rFonts w:ascii="Calibri Light" w:hAnsi="Calibri Light" w:cs="Calibri Light"/>
        </w:rPr>
      </w:pPr>
      <w:r w:rsidRPr="00E37F24">
        <w:rPr>
          <w:rFonts w:ascii="Calibri Light" w:hAnsi="Calibri Light" w:cs="Calibri Light"/>
        </w:rPr>
        <w:t xml:space="preserve">Prigovor se podnosi </w:t>
      </w:r>
      <w:r w:rsidR="004B1D75" w:rsidRPr="00E37F24">
        <w:rPr>
          <w:rFonts w:ascii="Calibri Light" w:hAnsi="Calibri Light" w:cs="Calibri Light"/>
        </w:rPr>
        <w:t>Ravnateljici Naručitelja</w:t>
      </w:r>
      <w:r w:rsidRPr="00E37F24">
        <w:rPr>
          <w:rFonts w:ascii="Calibri Light" w:hAnsi="Calibri Light" w:cs="Calibri Light"/>
        </w:rPr>
        <w:t xml:space="preserve"> u pisanom obliku isključivo putem modula </w:t>
      </w:r>
      <w:r w:rsidRPr="005A5CE7">
        <w:rPr>
          <w:rFonts w:ascii="Calibri Light" w:hAnsi="Calibri Light" w:cs="Calibri Light"/>
        </w:rPr>
        <w:t xml:space="preserve">jednostavne nabave EOJN RH. </w:t>
      </w:r>
    </w:p>
    <w:p w14:paraId="5FFA0D45" w14:textId="77777777" w:rsidR="00ED56E6" w:rsidRPr="005A5CE7" w:rsidRDefault="00BB21FE" w:rsidP="001844C0">
      <w:pPr>
        <w:pStyle w:val="ListParagraph"/>
        <w:numPr>
          <w:ilvl w:val="0"/>
          <w:numId w:val="34"/>
        </w:numPr>
        <w:jc w:val="both"/>
        <w:rPr>
          <w:rFonts w:ascii="Calibri Light" w:hAnsi="Calibri Light" w:cs="Calibri Light"/>
        </w:rPr>
      </w:pPr>
      <w:r w:rsidRPr="005A5CE7">
        <w:rPr>
          <w:rFonts w:ascii="Calibri Light" w:hAnsi="Calibri Light" w:cs="Calibri Light"/>
        </w:rPr>
        <w:t xml:space="preserve">Rok za izjavljivanje prigovora iznosi tri dana od dana dostave odluke o odabiru odnosno odluke o poništenju. </w:t>
      </w:r>
    </w:p>
    <w:p w14:paraId="3D390BE4" w14:textId="77777777" w:rsidR="005A5CE7" w:rsidRPr="005A5CE7" w:rsidRDefault="00BB21FE" w:rsidP="005A5CE7">
      <w:pPr>
        <w:pStyle w:val="ListParagraph"/>
        <w:numPr>
          <w:ilvl w:val="0"/>
          <w:numId w:val="34"/>
        </w:numPr>
        <w:jc w:val="both"/>
        <w:rPr>
          <w:rFonts w:ascii="Calibri Light" w:hAnsi="Calibri Light" w:cs="Calibri Light"/>
        </w:rPr>
      </w:pPr>
      <w:r w:rsidRPr="005A5CE7">
        <w:rPr>
          <w:rFonts w:ascii="Calibri Light" w:hAnsi="Calibri Light" w:cs="Calibri Light"/>
        </w:rPr>
        <w:t>Prigovor mora sadržavati:</w:t>
      </w:r>
    </w:p>
    <w:p w14:paraId="1557F61F" w14:textId="77777777" w:rsidR="005A5CE7" w:rsidRPr="005A5CE7" w:rsidRDefault="00BB21FE" w:rsidP="005A5CE7">
      <w:pPr>
        <w:pStyle w:val="ListParagraph"/>
        <w:numPr>
          <w:ilvl w:val="0"/>
          <w:numId w:val="41"/>
        </w:numPr>
        <w:jc w:val="both"/>
        <w:rPr>
          <w:rFonts w:ascii="Calibri Light" w:hAnsi="Calibri Light" w:cs="Calibri Light"/>
        </w:rPr>
      </w:pPr>
      <w:r w:rsidRPr="005A5CE7">
        <w:rPr>
          <w:rFonts w:ascii="Calibri Light" w:hAnsi="Calibri Light" w:cs="Calibri Light"/>
        </w:rPr>
        <w:t>podatke o ponuditelju,</w:t>
      </w:r>
    </w:p>
    <w:p w14:paraId="3B0FC832" w14:textId="77777777" w:rsidR="005A5CE7" w:rsidRPr="005A5CE7" w:rsidRDefault="00BB21FE" w:rsidP="005A5CE7">
      <w:pPr>
        <w:pStyle w:val="ListParagraph"/>
        <w:numPr>
          <w:ilvl w:val="0"/>
          <w:numId w:val="41"/>
        </w:numPr>
        <w:jc w:val="both"/>
        <w:rPr>
          <w:rFonts w:ascii="Calibri Light" w:hAnsi="Calibri Light" w:cs="Calibri Light"/>
        </w:rPr>
      </w:pPr>
      <w:r w:rsidRPr="005A5CE7">
        <w:rPr>
          <w:rFonts w:ascii="Calibri Light" w:hAnsi="Calibri Light" w:cs="Calibri Light"/>
        </w:rPr>
        <w:t>oznaku postupka jednostavne nabave,</w:t>
      </w:r>
    </w:p>
    <w:p w14:paraId="3AB78E1C" w14:textId="77777777" w:rsidR="005A5CE7" w:rsidRPr="005A5CE7" w:rsidRDefault="00BB21FE" w:rsidP="005A5CE7">
      <w:pPr>
        <w:pStyle w:val="ListParagraph"/>
        <w:numPr>
          <w:ilvl w:val="0"/>
          <w:numId w:val="41"/>
        </w:numPr>
        <w:jc w:val="both"/>
        <w:rPr>
          <w:rFonts w:ascii="Calibri Light" w:hAnsi="Calibri Light" w:cs="Calibri Light"/>
        </w:rPr>
      </w:pPr>
      <w:r w:rsidRPr="005A5CE7">
        <w:rPr>
          <w:rFonts w:ascii="Calibri Light" w:hAnsi="Calibri Light" w:cs="Calibri Light"/>
        </w:rPr>
        <w:t>odluku koja se osporava,</w:t>
      </w:r>
    </w:p>
    <w:p w14:paraId="61EBF74D" w14:textId="461F52C8" w:rsidR="00ED56E6" w:rsidRPr="005A5CE7" w:rsidRDefault="00BB21FE" w:rsidP="005A5CE7">
      <w:pPr>
        <w:pStyle w:val="ListParagraph"/>
        <w:numPr>
          <w:ilvl w:val="0"/>
          <w:numId w:val="41"/>
        </w:numPr>
        <w:jc w:val="both"/>
        <w:rPr>
          <w:rFonts w:ascii="Calibri Light" w:hAnsi="Calibri Light" w:cs="Calibri Light"/>
        </w:rPr>
      </w:pPr>
      <w:r w:rsidRPr="005A5CE7">
        <w:rPr>
          <w:rFonts w:ascii="Calibri Light" w:hAnsi="Calibri Light" w:cs="Calibri Light"/>
        </w:rPr>
        <w:t xml:space="preserve">razloge osporavanja. </w:t>
      </w:r>
    </w:p>
    <w:p w14:paraId="2F9D825C" w14:textId="77777777" w:rsidR="00ED56E6" w:rsidRPr="00E37F24" w:rsidRDefault="00BB21FE" w:rsidP="00ED56E6">
      <w:pPr>
        <w:pStyle w:val="ListParagraph"/>
        <w:numPr>
          <w:ilvl w:val="0"/>
          <w:numId w:val="34"/>
        </w:numPr>
        <w:jc w:val="both"/>
        <w:rPr>
          <w:rFonts w:ascii="Calibri Light" w:hAnsi="Calibri Light" w:cs="Calibri Light"/>
        </w:rPr>
      </w:pPr>
      <w:r w:rsidRPr="00E37F24">
        <w:rPr>
          <w:rFonts w:ascii="Calibri Light" w:hAnsi="Calibri Light" w:cs="Calibri Light"/>
        </w:rPr>
        <w:t xml:space="preserve">Ako prigovor ne sadrži podatke iz stavka 4. ovoga članka, Naručitelj može pozvati ponuditelja da u primjerenom roku, koji ne može biti kraći od jednog dana, dopuni ili pojasni prigovor. </w:t>
      </w:r>
    </w:p>
    <w:p w14:paraId="123EFDA5" w14:textId="77777777" w:rsidR="00ED56E6" w:rsidRPr="00E37F24" w:rsidRDefault="00BB21FE" w:rsidP="00ED56E6">
      <w:pPr>
        <w:pStyle w:val="ListParagraph"/>
        <w:numPr>
          <w:ilvl w:val="0"/>
          <w:numId w:val="34"/>
        </w:numPr>
        <w:jc w:val="both"/>
        <w:rPr>
          <w:rFonts w:ascii="Calibri Light" w:hAnsi="Calibri Light" w:cs="Calibri Light"/>
        </w:rPr>
      </w:pPr>
      <w:r w:rsidRPr="00E37F24">
        <w:rPr>
          <w:rFonts w:ascii="Calibri Light" w:hAnsi="Calibri Light" w:cs="Calibri Light"/>
        </w:rPr>
        <w:t xml:space="preserve">Ako ponuditelj u ostavljenom roku ne otkloni nedostatke, prigovor će se smatrati neurednim. </w:t>
      </w:r>
    </w:p>
    <w:p w14:paraId="1DA829A6" w14:textId="731C2E6A" w:rsidR="006447AD" w:rsidRPr="005A5CE7" w:rsidRDefault="006447AD" w:rsidP="00ED56E6">
      <w:pPr>
        <w:pStyle w:val="ListParagraph"/>
        <w:numPr>
          <w:ilvl w:val="0"/>
          <w:numId w:val="34"/>
        </w:numPr>
        <w:jc w:val="both"/>
        <w:rPr>
          <w:rFonts w:ascii="Calibri Light" w:hAnsi="Calibri Light" w:cs="Calibri Light"/>
        </w:rPr>
      </w:pPr>
      <w:r w:rsidRPr="00963642">
        <w:rPr>
          <w:rFonts w:ascii="Calibri Light" w:eastAsia="Arial" w:hAnsi="Calibri Light" w:cs="Calibri Light"/>
        </w:rPr>
        <w:t>Ponuditelj</w:t>
      </w:r>
      <w:r w:rsidR="005B75BE" w:rsidRPr="00963642">
        <w:rPr>
          <w:rFonts w:ascii="Calibri Light" w:eastAsia="Arial" w:hAnsi="Calibri Light" w:cs="Calibri Light"/>
        </w:rPr>
        <w:t xml:space="preserve"> </w:t>
      </w:r>
      <w:r w:rsidRPr="00963642">
        <w:rPr>
          <w:rFonts w:ascii="Calibri Light" w:eastAsia="Arial" w:hAnsi="Calibri Light" w:cs="Calibri Light"/>
        </w:rPr>
        <w:t xml:space="preserve">svoj prigovor u odnosu na postupak pregleda i ocjene ponuda i odabira ili poništenja postupka jednostavne nabave, s detaljnim obrazloženjem razloga za prigovor kao i svojim </w:t>
      </w:r>
      <w:r w:rsidRPr="005A5CE7">
        <w:rPr>
          <w:rFonts w:ascii="Calibri Light" w:eastAsia="Arial" w:hAnsi="Calibri Light" w:cs="Calibri Light"/>
        </w:rPr>
        <w:t xml:space="preserve">prigovornim zahtjevom, upućuje putem EOJN </w:t>
      </w:r>
      <w:r w:rsidR="005B75BE" w:rsidRPr="005A5CE7">
        <w:rPr>
          <w:rFonts w:ascii="Calibri Light" w:eastAsia="Arial" w:hAnsi="Calibri Light" w:cs="Calibri Light"/>
        </w:rPr>
        <w:t xml:space="preserve">RH </w:t>
      </w:r>
      <w:r w:rsidRPr="005A5CE7">
        <w:rPr>
          <w:rFonts w:ascii="Calibri Light" w:eastAsia="Arial" w:hAnsi="Calibri Light" w:cs="Calibri Light"/>
        </w:rPr>
        <w:t xml:space="preserve">nakon čega stručno povjerenstvo Naručitelja vrši pregled i ocjenu ponuda u primjenjivom dijelu na koji se upućuje prigovorom te u roku ne dužem od </w:t>
      </w:r>
      <w:r w:rsidR="001B3524" w:rsidRPr="005A5CE7">
        <w:rPr>
          <w:rFonts w:ascii="Calibri Light" w:eastAsia="Arial" w:hAnsi="Calibri Light" w:cs="Calibri Light"/>
        </w:rPr>
        <w:t>osam</w:t>
      </w:r>
      <w:r w:rsidRPr="005A5CE7">
        <w:rPr>
          <w:rFonts w:ascii="Calibri Light" w:eastAsia="Arial" w:hAnsi="Calibri Light" w:cs="Calibri Light"/>
        </w:rPr>
        <w:t xml:space="preserve"> dana </w:t>
      </w:r>
      <w:r w:rsidR="00346C54" w:rsidRPr="005A5CE7">
        <w:rPr>
          <w:rFonts w:ascii="Calibri Light" w:eastAsia="Arial" w:hAnsi="Calibri Light" w:cs="Calibri Light"/>
        </w:rPr>
        <w:t>od dana zaprimanja prigovora Ravnateljica Naručitelja</w:t>
      </w:r>
      <w:r w:rsidRPr="005A5CE7">
        <w:rPr>
          <w:rFonts w:ascii="Calibri Light" w:eastAsia="Arial" w:hAnsi="Calibri Light" w:cs="Calibri Light"/>
        </w:rPr>
        <w:t xml:space="preserve"> donosi </w:t>
      </w:r>
      <w:r w:rsidR="00A75192" w:rsidRPr="005A5CE7">
        <w:rPr>
          <w:rFonts w:ascii="Calibri Light" w:eastAsia="Arial" w:hAnsi="Calibri Light" w:cs="Calibri Light"/>
        </w:rPr>
        <w:t>Odluku</w:t>
      </w:r>
      <w:r w:rsidRPr="005A5CE7">
        <w:rPr>
          <w:rFonts w:ascii="Calibri Light" w:eastAsia="Arial" w:hAnsi="Calibri Light" w:cs="Calibri Light"/>
        </w:rPr>
        <w:t xml:space="preserve"> o prigovoru.</w:t>
      </w:r>
    </w:p>
    <w:p w14:paraId="166B23A4" w14:textId="77777777" w:rsidR="00C330BB" w:rsidRPr="005A5CE7" w:rsidRDefault="00C330BB" w:rsidP="00C330BB">
      <w:pPr>
        <w:pStyle w:val="ListParagraph"/>
        <w:numPr>
          <w:ilvl w:val="0"/>
          <w:numId w:val="34"/>
        </w:numPr>
        <w:tabs>
          <w:tab w:val="left" w:pos="0"/>
          <w:tab w:val="left" w:pos="1134"/>
        </w:tabs>
        <w:spacing w:line="276" w:lineRule="auto"/>
        <w:jc w:val="both"/>
        <w:rPr>
          <w:rFonts w:ascii="Calibri Light" w:hAnsi="Calibri Light" w:cs="Calibri Light"/>
        </w:rPr>
      </w:pPr>
      <w:r w:rsidRPr="005A5CE7">
        <w:rPr>
          <w:rFonts w:ascii="Calibri Light" w:eastAsia="Arial" w:hAnsi="Calibri Light" w:cs="Calibri Light"/>
        </w:rPr>
        <w:t xml:space="preserve">Povodom prigovora može se odlučiti sljedeće: </w:t>
      </w:r>
    </w:p>
    <w:p w14:paraId="7E144FAA" w14:textId="77777777" w:rsidR="008717BE" w:rsidRDefault="008717BE" w:rsidP="008717BE">
      <w:pPr>
        <w:pStyle w:val="ListParagraph"/>
        <w:numPr>
          <w:ilvl w:val="0"/>
          <w:numId w:val="40"/>
        </w:numPr>
        <w:tabs>
          <w:tab w:val="left" w:pos="0"/>
          <w:tab w:val="left" w:pos="1134"/>
        </w:tabs>
        <w:spacing w:line="276" w:lineRule="auto"/>
        <w:jc w:val="both"/>
        <w:rPr>
          <w:rFonts w:ascii="Calibri Light" w:eastAsia="Arial" w:hAnsi="Calibri Light" w:cs="Calibri Light"/>
        </w:rPr>
      </w:pPr>
      <w:r w:rsidRPr="008717BE">
        <w:rPr>
          <w:rFonts w:ascii="Calibri Light" w:eastAsia="Arial" w:hAnsi="Calibri Light" w:cs="Calibri Light"/>
        </w:rPr>
        <w:t>obustaviti postupak po izjavljenom prigovoru, ako gospodarski subjekt koji je izjavio prigovor</w:t>
      </w:r>
      <w:r>
        <w:rPr>
          <w:rFonts w:ascii="Calibri Light" w:eastAsia="Arial" w:hAnsi="Calibri Light" w:cs="Calibri Light"/>
        </w:rPr>
        <w:t xml:space="preserve"> </w:t>
      </w:r>
      <w:r w:rsidRPr="008717BE">
        <w:rPr>
          <w:rFonts w:ascii="Calibri Light" w:eastAsia="Arial" w:hAnsi="Calibri Light" w:cs="Calibri Light"/>
        </w:rPr>
        <w:t>odustane od prigovora,</w:t>
      </w:r>
    </w:p>
    <w:p w14:paraId="770D7FC9" w14:textId="77777777" w:rsidR="008717BE" w:rsidRDefault="00C330BB" w:rsidP="008717BE">
      <w:pPr>
        <w:pStyle w:val="ListParagraph"/>
        <w:numPr>
          <w:ilvl w:val="0"/>
          <w:numId w:val="40"/>
        </w:numPr>
        <w:tabs>
          <w:tab w:val="left" w:pos="0"/>
          <w:tab w:val="left" w:pos="1134"/>
        </w:tabs>
        <w:spacing w:line="276" w:lineRule="auto"/>
        <w:jc w:val="both"/>
        <w:rPr>
          <w:rFonts w:ascii="Calibri Light" w:eastAsia="Arial" w:hAnsi="Calibri Light" w:cs="Calibri Light"/>
        </w:rPr>
      </w:pPr>
      <w:r w:rsidRPr="008717BE">
        <w:rPr>
          <w:rFonts w:ascii="Calibri Light" w:eastAsia="Arial" w:hAnsi="Calibri Light" w:cs="Calibri Light"/>
        </w:rPr>
        <w:t xml:space="preserve">odbaciti prigovor </w:t>
      </w:r>
      <w:r w:rsidR="008E3E88" w:rsidRPr="008717BE">
        <w:rPr>
          <w:rFonts w:ascii="Calibri Light" w:hAnsi="Calibri Light" w:cs="Calibri Light"/>
        </w:rPr>
        <w:t>koji je nedopušten, nepravodoban, izjavljen od neovlaštene osobe i u kojem nedostaci nisu otklonjeni u za to određenom roku, a po prigovoru se ne može postupiti</w:t>
      </w:r>
      <w:r w:rsidRPr="008717BE">
        <w:rPr>
          <w:rFonts w:ascii="Calibri Light" w:eastAsia="Arial" w:hAnsi="Calibri Light" w:cs="Calibri Light"/>
        </w:rPr>
        <w:t xml:space="preserve">, </w:t>
      </w:r>
    </w:p>
    <w:p w14:paraId="2DEB284E" w14:textId="77777777" w:rsidR="008717BE" w:rsidRDefault="00C330BB" w:rsidP="008717BE">
      <w:pPr>
        <w:pStyle w:val="ListParagraph"/>
        <w:numPr>
          <w:ilvl w:val="0"/>
          <w:numId w:val="40"/>
        </w:numPr>
        <w:tabs>
          <w:tab w:val="left" w:pos="0"/>
          <w:tab w:val="left" w:pos="1134"/>
        </w:tabs>
        <w:spacing w:line="276" w:lineRule="auto"/>
        <w:jc w:val="both"/>
        <w:rPr>
          <w:rFonts w:ascii="Calibri Light" w:eastAsia="Arial" w:hAnsi="Calibri Light" w:cs="Calibri Light"/>
        </w:rPr>
      </w:pPr>
      <w:r w:rsidRPr="008717BE">
        <w:rPr>
          <w:rFonts w:ascii="Calibri Light" w:eastAsia="Arial" w:hAnsi="Calibri Light" w:cs="Calibri Light"/>
        </w:rPr>
        <w:t xml:space="preserve">odbiti prigovor kao neosnovan, </w:t>
      </w:r>
    </w:p>
    <w:p w14:paraId="21F58A52" w14:textId="3DD84C12" w:rsidR="00C330BB" w:rsidRPr="008717BE" w:rsidRDefault="00E90219" w:rsidP="008717BE">
      <w:pPr>
        <w:pStyle w:val="ListParagraph"/>
        <w:numPr>
          <w:ilvl w:val="0"/>
          <w:numId w:val="40"/>
        </w:numPr>
        <w:tabs>
          <w:tab w:val="left" w:pos="0"/>
          <w:tab w:val="left" w:pos="1134"/>
        </w:tabs>
        <w:spacing w:line="276" w:lineRule="auto"/>
        <w:jc w:val="both"/>
        <w:rPr>
          <w:rFonts w:ascii="Calibri Light" w:eastAsia="Arial" w:hAnsi="Calibri Light" w:cs="Calibri Light"/>
        </w:rPr>
      </w:pPr>
      <w:r w:rsidRPr="008717BE">
        <w:rPr>
          <w:rFonts w:ascii="Calibri Light" w:hAnsi="Calibri Light" w:cs="Calibri Light"/>
        </w:rPr>
        <w:t>usvojiti prigovor te poništiti odluku o odabiru, nakon čega će se provesti ponovni postupak pregleda i ocjene ponuda i donijeti nova odluka o odabiru.</w:t>
      </w:r>
    </w:p>
    <w:p w14:paraId="225AF4B9" w14:textId="7C03D851" w:rsidR="00C330BB" w:rsidRPr="00963642" w:rsidRDefault="00BC546C" w:rsidP="00ED56E6">
      <w:pPr>
        <w:pStyle w:val="ListParagraph"/>
        <w:numPr>
          <w:ilvl w:val="0"/>
          <w:numId w:val="34"/>
        </w:numPr>
        <w:jc w:val="both"/>
        <w:rPr>
          <w:rFonts w:ascii="Calibri Light" w:hAnsi="Calibri Light" w:cs="Calibri Light"/>
        </w:rPr>
      </w:pPr>
      <w:r w:rsidRPr="00963642">
        <w:rPr>
          <w:rFonts w:ascii="Calibri Light" w:eastAsia="Arial" w:hAnsi="Calibri Light" w:cs="Calibri Light"/>
        </w:rPr>
        <w:t>Odluka o prigovoru dostavlja se podnositelju prigovora elektroničkim sredstvima komunikacije putem modula jednostavne nabave EOJN osim ako drugačije nije propisano Pozivom na dostavu ponuda.</w:t>
      </w:r>
    </w:p>
    <w:p w14:paraId="2C1AE74F" w14:textId="77777777" w:rsidR="0076587C" w:rsidRPr="00E37F24" w:rsidRDefault="00BB21FE" w:rsidP="00ED56E6">
      <w:pPr>
        <w:pStyle w:val="ListParagraph"/>
        <w:numPr>
          <w:ilvl w:val="0"/>
          <w:numId w:val="34"/>
        </w:numPr>
        <w:jc w:val="both"/>
        <w:rPr>
          <w:rFonts w:ascii="Calibri Light" w:hAnsi="Calibri Light" w:cs="Calibri Light"/>
        </w:rPr>
      </w:pPr>
      <w:r w:rsidRPr="00963642">
        <w:rPr>
          <w:rFonts w:ascii="Calibri Light" w:hAnsi="Calibri Light" w:cs="Calibri Light"/>
        </w:rPr>
        <w:t xml:space="preserve">O prigovoru odlučuje </w:t>
      </w:r>
      <w:r w:rsidR="00ED56E6" w:rsidRPr="00963642">
        <w:rPr>
          <w:rFonts w:ascii="Calibri Light" w:hAnsi="Calibri Light" w:cs="Calibri Light"/>
        </w:rPr>
        <w:t xml:space="preserve">Ravnateljica </w:t>
      </w:r>
      <w:r w:rsidR="0076587C" w:rsidRPr="00963642">
        <w:rPr>
          <w:rFonts w:ascii="Calibri Light" w:hAnsi="Calibri Light" w:cs="Calibri Light"/>
        </w:rPr>
        <w:t>Naručitelja</w:t>
      </w:r>
      <w:r w:rsidRPr="00963642">
        <w:rPr>
          <w:rFonts w:ascii="Calibri Light" w:hAnsi="Calibri Light" w:cs="Calibri Light"/>
        </w:rPr>
        <w:t xml:space="preserve"> ili osoba koju on</w:t>
      </w:r>
      <w:r w:rsidR="0076587C" w:rsidRPr="00963642">
        <w:rPr>
          <w:rFonts w:ascii="Calibri Light" w:hAnsi="Calibri Light" w:cs="Calibri Light"/>
        </w:rPr>
        <w:t>a</w:t>
      </w:r>
      <w:r w:rsidRPr="00963642">
        <w:rPr>
          <w:rFonts w:ascii="Calibri Light" w:hAnsi="Calibri Light" w:cs="Calibri Light"/>
        </w:rPr>
        <w:t xml:space="preserve"> za to ovlasti odlukom</w:t>
      </w:r>
      <w:r w:rsidRPr="00E37F24">
        <w:rPr>
          <w:rFonts w:ascii="Calibri Light" w:hAnsi="Calibri Light" w:cs="Calibri Light"/>
        </w:rPr>
        <w:t>.</w:t>
      </w:r>
    </w:p>
    <w:p w14:paraId="7206A445" w14:textId="77777777" w:rsidR="0076587C" w:rsidRPr="00E37F24" w:rsidRDefault="00BB21FE" w:rsidP="00ED56E6">
      <w:pPr>
        <w:pStyle w:val="ListParagraph"/>
        <w:numPr>
          <w:ilvl w:val="0"/>
          <w:numId w:val="34"/>
        </w:numPr>
        <w:jc w:val="both"/>
        <w:rPr>
          <w:rFonts w:ascii="Calibri Light" w:hAnsi="Calibri Light" w:cs="Calibri Light"/>
        </w:rPr>
      </w:pPr>
      <w:r w:rsidRPr="00E37F24">
        <w:rPr>
          <w:rFonts w:ascii="Calibri Light" w:hAnsi="Calibri Light" w:cs="Calibri Light"/>
        </w:rPr>
        <w:t xml:space="preserve">Podnošenje prigovora odgađa sklapanje ugovora o nabavi do donošenja odluke o prigovoru, osim u slučaju žurne nabave kada bi odgoda mogla prouzročiti ozbiljnu štetu ili ugroziti obavljanje poslova iz djelokruga Naručitelja. </w:t>
      </w:r>
    </w:p>
    <w:p w14:paraId="392F4DB5" w14:textId="1F288F1A" w:rsidR="001844C0" w:rsidRPr="00E37F24" w:rsidRDefault="00BB21FE" w:rsidP="00ED56E6">
      <w:pPr>
        <w:pStyle w:val="ListParagraph"/>
        <w:numPr>
          <w:ilvl w:val="0"/>
          <w:numId w:val="34"/>
        </w:numPr>
        <w:jc w:val="both"/>
        <w:rPr>
          <w:rFonts w:ascii="Calibri Light" w:hAnsi="Calibri Light" w:cs="Calibri Light"/>
        </w:rPr>
      </w:pPr>
      <w:r w:rsidRPr="00E37F24">
        <w:rPr>
          <w:rFonts w:ascii="Calibri Light" w:hAnsi="Calibri Light" w:cs="Calibri Light"/>
        </w:rPr>
        <w:t>U postupku pravne zaštite ne plaća se naknada za pokretanje postupka.</w:t>
      </w:r>
    </w:p>
    <w:p w14:paraId="3256D3EA" w14:textId="0E9EFF72" w:rsidR="003B1897" w:rsidRPr="00E37F24" w:rsidRDefault="003B1897" w:rsidP="003B1897">
      <w:pPr>
        <w:pStyle w:val="ListParagraph"/>
        <w:numPr>
          <w:ilvl w:val="0"/>
          <w:numId w:val="34"/>
        </w:numPr>
        <w:spacing w:line="276" w:lineRule="auto"/>
        <w:jc w:val="both"/>
        <w:rPr>
          <w:rFonts w:ascii="Calibri Light" w:hAnsi="Calibri Light" w:cs="Calibri Light"/>
        </w:rPr>
      </w:pPr>
      <w:r w:rsidRPr="00E37F24">
        <w:rPr>
          <w:rFonts w:ascii="Calibri Light" w:eastAsia="Arial" w:hAnsi="Calibri Light" w:cs="Calibri Light"/>
        </w:rPr>
        <w:t xml:space="preserve">U slučaju da prigovor nije uložen u roku iz stavka </w:t>
      </w:r>
      <w:r w:rsidR="000371AE" w:rsidRPr="00E37F24">
        <w:rPr>
          <w:rFonts w:ascii="Calibri Light" w:eastAsia="Arial" w:hAnsi="Calibri Light" w:cs="Calibri Light"/>
        </w:rPr>
        <w:t>3</w:t>
      </w:r>
      <w:r w:rsidRPr="00E37F24">
        <w:rPr>
          <w:rFonts w:ascii="Calibri Light" w:eastAsia="Arial" w:hAnsi="Calibri Light" w:cs="Calibri Light"/>
        </w:rPr>
        <w:t xml:space="preserve">. ovog članka, Odluka o odabiru </w:t>
      </w:r>
      <w:r w:rsidR="000371AE" w:rsidRPr="00E37F24">
        <w:rPr>
          <w:rFonts w:ascii="Calibri Light" w:eastAsia="Arial" w:hAnsi="Calibri Light" w:cs="Calibri Light"/>
        </w:rPr>
        <w:t>ili Odluku o</w:t>
      </w:r>
      <w:r w:rsidRPr="00E37F24">
        <w:rPr>
          <w:rFonts w:ascii="Calibri Light" w:eastAsia="Arial" w:hAnsi="Calibri Light" w:cs="Calibri Light"/>
        </w:rPr>
        <w:t xml:space="preserve"> poništenju postaje izvršna istekom navedenog roka, u suprotnom ista postaje </w:t>
      </w:r>
      <w:r w:rsidRPr="00E37F24">
        <w:rPr>
          <w:rFonts w:ascii="Calibri Light" w:eastAsia="Arial" w:hAnsi="Calibri Light" w:cs="Calibri Light"/>
        </w:rPr>
        <w:lastRenderedPageBreak/>
        <w:t xml:space="preserve">izvršna dostavom </w:t>
      </w:r>
      <w:r w:rsidR="00A75192">
        <w:rPr>
          <w:rFonts w:ascii="Calibri Light" w:eastAsia="Arial" w:hAnsi="Calibri Light" w:cs="Calibri Light"/>
        </w:rPr>
        <w:t>Odluke</w:t>
      </w:r>
      <w:r w:rsidRPr="00E37F24">
        <w:rPr>
          <w:rFonts w:ascii="Calibri Light" w:eastAsia="Arial" w:hAnsi="Calibri Light" w:cs="Calibri Light"/>
        </w:rPr>
        <w:t xml:space="preserve"> o prigovoru odnosno dostavom nove Odluke o odabiru </w:t>
      </w:r>
      <w:r w:rsidR="000371AE" w:rsidRPr="00E37F24">
        <w:rPr>
          <w:rFonts w:ascii="Calibri Light" w:eastAsia="Arial" w:hAnsi="Calibri Light" w:cs="Calibri Light"/>
        </w:rPr>
        <w:t xml:space="preserve">ili Odluke o </w:t>
      </w:r>
      <w:r w:rsidRPr="00E37F24">
        <w:rPr>
          <w:rFonts w:ascii="Calibri Light" w:eastAsia="Arial" w:hAnsi="Calibri Light" w:cs="Calibri Light"/>
        </w:rPr>
        <w:t>poništenju.</w:t>
      </w:r>
    </w:p>
    <w:p w14:paraId="777DDB66" w14:textId="246DF108" w:rsidR="003B1897" w:rsidRPr="006553F4" w:rsidRDefault="00C754A5" w:rsidP="00ED56E6">
      <w:pPr>
        <w:pStyle w:val="ListParagraph"/>
        <w:numPr>
          <w:ilvl w:val="0"/>
          <w:numId w:val="34"/>
        </w:numPr>
        <w:jc w:val="both"/>
        <w:rPr>
          <w:rFonts w:ascii="Calibri Light" w:hAnsi="Calibri Light" w:cs="Calibri Light"/>
        </w:rPr>
      </w:pPr>
      <w:r w:rsidRPr="00E37F24">
        <w:rPr>
          <w:rFonts w:ascii="Calibri Light" w:eastAsia="Arial" w:hAnsi="Calibri Light" w:cs="Calibri Light"/>
        </w:rPr>
        <w:t xml:space="preserve">Na </w:t>
      </w:r>
      <w:r w:rsidR="00A75192">
        <w:rPr>
          <w:rFonts w:ascii="Calibri Light" w:eastAsia="Arial" w:hAnsi="Calibri Light" w:cs="Calibri Light"/>
        </w:rPr>
        <w:t>Odluku</w:t>
      </w:r>
      <w:r w:rsidRPr="00E37F24">
        <w:rPr>
          <w:rFonts w:ascii="Calibri Light" w:eastAsia="Arial" w:hAnsi="Calibri Light" w:cs="Calibri Light"/>
        </w:rPr>
        <w:t xml:space="preserve"> o prigovoru odnosno novu Odluku o odabiru ili Odluke o poništenju nije dopušten</w:t>
      </w:r>
      <w:r w:rsidR="00133493">
        <w:rPr>
          <w:rFonts w:ascii="Calibri Light" w:eastAsia="Arial" w:hAnsi="Calibri Light" w:cs="Calibri Light"/>
        </w:rPr>
        <w:t>a žalba i/ili</w:t>
      </w:r>
      <w:r w:rsidRPr="00E37F24">
        <w:rPr>
          <w:rFonts w:ascii="Calibri Light" w:eastAsia="Arial" w:hAnsi="Calibri Light" w:cs="Calibri Light"/>
        </w:rPr>
        <w:t xml:space="preserve"> prigovor</w:t>
      </w:r>
      <w:r w:rsidR="00133493">
        <w:rPr>
          <w:rFonts w:ascii="Calibri Light" w:eastAsia="Arial" w:hAnsi="Calibri Light" w:cs="Calibri Light"/>
        </w:rPr>
        <w:t>.</w:t>
      </w:r>
      <w:r w:rsidR="00A75192">
        <w:rPr>
          <w:rFonts w:ascii="Calibri Light" w:eastAsia="Arial" w:hAnsi="Calibri Light" w:cs="Calibri Light"/>
        </w:rPr>
        <w:t xml:space="preserve"> </w:t>
      </w:r>
    </w:p>
    <w:p w14:paraId="0D07F202" w14:textId="3BA79FAD" w:rsidR="006553F4" w:rsidRPr="00E37F24" w:rsidRDefault="006553F4" w:rsidP="00ED56E6">
      <w:pPr>
        <w:pStyle w:val="ListParagraph"/>
        <w:numPr>
          <w:ilvl w:val="0"/>
          <w:numId w:val="34"/>
        </w:numPr>
        <w:jc w:val="both"/>
        <w:rPr>
          <w:rFonts w:ascii="Calibri Light" w:hAnsi="Calibri Light" w:cs="Calibri Light"/>
        </w:rPr>
      </w:pPr>
      <w:r w:rsidRPr="006553F4">
        <w:rPr>
          <w:rFonts w:ascii="Calibri Light" w:hAnsi="Calibri Light" w:cs="Calibri Light"/>
        </w:rPr>
        <w:t xml:space="preserve">Postupak odlučivanja o prigovoru iz ovoga članka nije upravni postupak, a odluka </w:t>
      </w:r>
      <w:r>
        <w:rPr>
          <w:rFonts w:ascii="Calibri Light" w:hAnsi="Calibri Light" w:cs="Calibri Light"/>
        </w:rPr>
        <w:t>N</w:t>
      </w:r>
      <w:r w:rsidRPr="006553F4">
        <w:rPr>
          <w:rFonts w:ascii="Calibri Light" w:hAnsi="Calibri Light" w:cs="Calibri Light"/>
        </w:rPr>
        <w:t>aručitelja nema svojstvo upravnog akta.</w:t>
      </w:r>
    </w:p>
    <w:p w14:paraId="4749C49F" w14:textId="3F62D9B6" w:rsidR="00C754A5" w:rsidRPr="00E37F24" w:rsidRDefault="00C754A5" w:rsidP="00C754A5">
      <w:pPr>
        <w:jc w:val="center"/>
        <w:rPr>
          <w:rFonts w:ascii="Calibri Light" w:hAnsi="Calibri Light" w:cs="Calibri Light"/>
          <w:b/>
          <w:bCs/>
        </w:rPr>
      </w:pPr>
      <w:r w:rsidRPr="00E37F24">
        <w:rPr>
          <w:rFonts w:ascii="Calibri Light" w:hAnsi="Calibri Light" w:cs="Calibri Light"/>
          <w:b/>
          <w:bCs/>
        </w:rPr>
        <w:t>Članak 24.</w:t>
      </w:r>
    </w:p>
    <w:p w14:paraId="33630822" w14:textId="333F0CD9" w:rsidR="00B16D10" w:rsidRPr="00E37F24" w:rsidRDefault="00B16D10" w:rsidP="00C754A5">
      <w:pPr>
        <w:pStyle w:val="ListParagraph"/>
        <w:numPr>
          <w:ilvl w:val="0"/>
          <w:numId w:val="36"/>
        </w:numPr>
        <w:jc w:val="both"/>
        <w:rPr>
          <w:rFonts w:ascii="Calibri Light" w:hAnsi="Calibri Light" w:cs="Calibri Light"/>
        </w:rPr>
      </w:pPr>
      <w:r w:rsidRPr="00E37F24">
        <w:rPr>
          <w:rFonts w:ascii="Calibri Light" w:hAnsi="Calibri Light" w:cs="Calibri Light"/>
        </w:rPr>
        <w:t>Protiv odluke o odabiru ili odluke o poništenju donesene u postupku jednostavne nabave procijenjene vrijednosti jednake ili manje od 15.000,00 eura nije dopuštena žalba ni prigovor.</w:t>
      </w:r>
    </w:p>
    <w:p w14:paraId="1DE2D8B0" w14:textId="05C1C276" w:rsidR="009E549B" w:rsidRPr="00E37F24" w:rsidRDefault="009E549B" w:rsidP="009E549B">
      <w:pPr>
        <w:pStyle w:val="Heading1"/>
        <w:numPr>
          <w:ilvl w:val="0"/>
          <w:numId w:val="5"/>
        </w:numPr>
        <w:rPr>
          <w:rFonts w:ascii="Calibri Light" w:hAnsi="Calibri Light" w:cs="Calibri Light"/>
          <w:b/>
          <w:bCs/>
          <w:color w:val="auto"/>
          <w:sz w:val="24"/>
          <w:szCs w:val="24"/>
        </w:rPr>
      </w:pPr>
      <w:bookmarkStart w:id="13" w:name="_Toc234940445"/>
      <w:r w:rsidRPr="00E37F24">
        <w:rPr>
          <w:rFonts w:ascii="Calibri Light" w:hAnsi="Calibri Light" w:cs="Calibri Light"/>
          <w:b/>
          <w:bCs/>
          <w:color w:val="auto"/>
          <w:sz w:val="24"/>
          <w:szCs w:val="24"/>
        </w:rPr>
        <w:t>PRIJELAZNE I ZAVRŠNE ODREDBE</w:t>
      </w:r>
      <w:bookmarkEnd w:id="13"/>
    </w:p>
    <w:p w14:paraId="08A5F9EC" w14:textId="139043F0" w:rsidR="0075303D" w:rsidRPr="00E37F24" w:rsidRDefault="0075303D" w:rsidP="0075303D">
      <w:pPr>
        <w:jc w:val="center"/>
        <w:rPr>
          <w:rFonts w:ascii="Calibri Light" w:hAnsi="Calibri Light" w:cs="Calibri Light"/>
          <w:b/>
          <w:bCs/>
        </w:rPr>
      </w:pPr>
      <w:r w:rsidRPr="00E37F24">
        <w:rPr>
          <w:rFonts w:ascii="Calibri Light" w:hAnsi="Calibri Light" w:cs="Calibri Light"/>
          <w:b/>
          <w:bCs/>
        </w:rPr>
        <w:t>Članak 25.</w:t>
      </w:r>
    </w:p>
    <w:p w14:paraId="38D4CC11" w14:textId="0B53819C" w:rsidR="00261A7D" w:rsidRPr="00527E34" w:rsidRDefault="00A15973" w:rsidP="00261A7D">
      <w:pPr>
        <w:pStyle w:val="ListParagraph"/>
        <w:numPr>
          <w:ilvl w:val="0"/>
          <w:numId w:val="38"/>
        </w:numPr>
        <w:jc w:val="both"/>
        <w:rPr>
          <w:rFonts w:ascii="Calibri Light" w:hAnsi="Calibri Light" w:cs="Calibri Light"/>
        </w:rPr>
      </w:pPr>
      <w:r w:rsidRPr="00E37F24">
        <w:rPr>
          <w:rFonts w:ascii="Calibri Light" w:hAnsi="Calibri Light" w:cs="Calibri Light"/>
        </w:rPr>
        <w:t xml:space="preserve">Postupci </w:t>
      </w:r>
      <w:r w:rsidRPr="00B76BCC">
        <w:rPr>
          <w:rFonts w:ascii="Calibri Light" w:hAnsi="Calibri Light" w:cs="Calibri Light"/>
        </w:rPr>
        <w:t xml:space="preserve">jednostavne nabave pokrenuti do stupanja na snagu ovoga Pravilnika dovršit će </w:t>
      </w:r>
      <w:r w:rsidRPr="00527E34">
        <w:rPr>
          <w:rFonts w:ascii="Calibri Light" w:hAnsi="Calibri Light" w:cs="Calibri Light"/>
        </w:rPr>
        <w:t>se prema odredbama</w:t>
      </w:r>
      <w:r w:rsidR="00671610" w:rsidRPr="00527E34">
        <w:rPr>
          <w:rFonts w:ascii="Calibri Light" w:hAnsi="Calibri Light" w:cs="Calibri Light"/>
        </w:rPr>
        <w:t xml:space="preserve"> Pravilnika o </w:t>
      </w:r>
      <w:r w:rsidR="00261A7D" w:rsidRPr="00527E34">
        <w:rPr>
          <w:rFonts w:ascii="Calibri Light" w:hAnsi="Calibri Light" w:cs="Calibri Light"/>
        </w:rPr>
        <w:t xml:space="preserve">provedbi postupaka </w:t>
      </w:r>
      <w:r w:rsidR="00A2178C" w:rsidRPr="00527E34">
        <w:rPr>
          <w:rFonts w:ascii="Calibri Light" w:hAnsi="Calibri Light" w:cs="Calibri Light"/>
        </w:rPr>
        <w:t xml:space="preserve">jednostavne </w:t>
      </w:r>
      <w:r w:rsidR="00261A7D" w:rsidRPr="00527E34">
        <w:rPr>
          <w:rFonts w:ascii="Calibri Light" w:hAnsi="Calibri Light" w:cs="Calibri Light"/>
        </w:rPr>
        <w:t>nabave</w:t>
      </w:r>
      <w:r w:rsidR="003C1C30" w:rsidRPr="00527E34">
        <w:rPr>
          <w:rFonts w:ascii="Calibri Light" w:hAnsi="Calibri Light" w:cs="Calibri Light"/>
        </w:rPr>
        <w:t>,</w:t>
      </w:r>
      <w:r w:rsidR="00261A7D" w:rsidRPr="00527E34">
        <w:rPr>
          <w:rFonts w:ascii="Calibri Light" w:hAnsi="Calibri Light" w:cs="Calibri Light"/>
        </w:rPr>
        <w:t xml:space="preserve"> </w:t>
      </w:r>
      <w:r w:rsidR="00527E34" w:rsidRPr="00527E34">
        <w:rPr>
          <w:rFonts w:ascii="Calibri Light" w:hAnsi="Calibri Light" w:cs="Calibri Light"/>
        </w:rPr>
        <w:t>KLASA: 230-08/25-26/10</w:t>
      </w:r>
      <w:r w:rsidR="00527E34">
        <w:rPr>
          <w:rFonts w:ascii="Calibri Light" w:hAnsi="Calibri Light" w:cs="Calibri Light"/>
        </w:rPr>
        <w:t xml:space="preserve">, </w:t>
      </w:r>
      <w:r w:rsidR="00527E34" w:rsidRPr="00527E34">
        <w:rPr>
          <w:rFonts w:ascii="Calibri Light" w:hAnsi="Calibri Light" w:cs="Calibri Light"/>
        </w:rPr>
        <w:t xml:space="preserve">URBROJ: 2163-8-1-25-1 </w:t>
      </w:r>
      <w:r w:rsidR="00B76BCC" w:rsidRPr="00527E34">
        <w:rPr>
          <w:rFonts w:ascii="Calibri Light" w:hAnsi="Calibri Light" w:cs="Calibri Light"/>
        </w:rPr>
        <w:t xml:space="preserve">od </w:t>
      </w:r>
      <w:r w:rsidR="00527E34" w:rsidRPr="00527E34">
        <w:rPr>
          <w:rFonts w:ascii="Calibri Light" w:hAnsi="Calibri Light" w:cs="Calibri Light"/>
        </w:rPr>
        <w:t>11</w:t>
      </w:r>
      <w:r w:rsidR="00A2178C" w:rsidRPr="00527E34">
        <w:rPr>
          <w:rFonts w:ascii="Calibri Light" w:hAnsi="Calibri Light" w:cs="Calibri Light"/>
        </w:rPr>
        <w:t xml:space="preserve">. </w:t>
      </w:r>
      <w:r w:rsidR="00527E34" w:rsidRPr="00527E34">
        <w:rPr>
          <w:rFonts w:ascii="Calibri Light" w:hAnsi="Calibri Light" w:cs="Calibri Light"/>
        </w:rPr>
        <w:t>rujna</w:t>
      </w:r>
      <w:r w:rsidR="00A2178C" w:rsidRPr="00527E34">
        <w:rPr>
          <w:rFonts w:ascii="Calibri Light" w:hAnsi="Calibri Light" w:cs="Calibri Light"/>
        </w:rPr>
        <w:t xml:space="preserve"> 202</w:t>
      </w:r>
      <w:r w:rsidR="00527E34" w:rsidRPr="00527E34">
        <w:rPr>
          <w:rFonts w:ascii="Calibri Light" w:hAnsi="Calibri Light" w:cs="Calibri Light"/>
        </w:rPr>
        <w:t>5</w:t>
      </w:r>
      <w:r w:rsidR="00A2178C" w:rsidRPr="00527E34">
        <w:rPr>
          <w:rFonts w:ascii="Calibri Light" w:hAnsi="Calibri Light" w:cs="Calibri Light"/>
        </w:rPr>
        <w:t>. godine.</w:t>
      </w:r>
    </w:p>
    <w:p w14:paraId="1CE813B9" w14:textId="77777777" w:rsidR="00527E34" w:rsidRDefault="006254CD" w:rsidP="00900155">
      <w:pPr>
        <w:pStyle w:val="ListParagraph"/>
        <w:numPr>
          <w:ilvl w:val="0"/>
          <w:numId w:val="38"/>
        </w:numPr>
        <w:jc w:val="both"/>
        <w:rPr>
          <w:rFonts w:ascii="Calibri Light" w:hAnsi="Calibri Light" w:cs="Calibri Light"/>
        </w:rPr>
      </w:pPr>
      <w:r w:rsidRPr="00527E34">
        <w:rPr>
          <w:rFonts w:ascii="Calibri Light" w:hAnsi="Calibri Light" w:cs="Calibri Light"/>
        </w:rPr>
        <w:t xml:space="preserve">Stupanjem na snagu ovog Pravilnika prestaje </w:t>
      </w:r>
      <w:r w:rsidR="00512AC5" w:rsidRPr="00527E34">
        <w:rPr>
          <w:rFonts w:ascii="Calibri Light" w:hAnsi="Calibri Light" w:cs="Calibri Light"/>
        </w:rPr>
        <w:t xml:space="preserve">važiti </w:t>
      </w:r>
      <w:r w:rsidR="00527E34" w:rsidRPr="00527E34">
        <w:rPr>
          <w:rFonts w:ascii="Calibri Light" w:hAnsi="Calibri Light" w:cs="Calibri Light"/>
        </w:rPr>
        <w:t>Pravilnik o provedbi postupaka jednostavne nabave, KLASA: 230-08/25-26/10</w:t>
      </w:r>
      <w:r w:rsidR="00527E34">
        <w:rPr>
          <w:rFonts w:ascii="Calibri Light" w:hAnsi="Calibri Light" w:cs="Calibri Light"/>
        </w:rPr>
        <w:t xml:space="preserve">, </w:t>
      </w:r>
      <w:r w:rsidR="00527E34" w:rsidRPr="00527E34">
        <w:rPr>
          <w:rFonts w:ascii="Calibri Light" w:hAnsi="Calibri Light" w:cs="Calibri Light"/>
        </w:rPr>
        <w:t>URBROJ: 2163-8-1-25-1 od 11. rujna 2025. godine</w:t>
      </w:r>
      <w:r w:rsidR="00527E34">
        <w:rPr>
          <w:rFonts w:ascii="Calibri Light" w:hAnsi="Calibri Light" w:cs="Calibri Light"/>
        </w:rPr>
        <w:t>.</w:t>
      </w:r>
      <w:r w:rsidR="00527E34" w:rsidRPr="00527E34">
        <w:rPr>
          <w:rFonts w:ascii="Calibri Light" w:hAnsi="Calibri Light" w:cs="Calibri Light"/>
        </w:rPr>
        <w:t xml:space="preserve"> </w:t>
      </w:r>
    </w:p>
    <w:p w14:paraId="57B0CF5A" w14:textId="414C0852" w:rsidR="006254CD" w:rsidRPr="00527E34" w:rsidRDefault="001F01B9" w:rsidP="00900155">
      <w:pPr>
        <w:pStyle w:val="ListParagraph"/>
        <w:numPr>
          <w:ilvl w:val="0"/>
          <w:numId w:val="38"/>
        </w:numPr>
        <w:jc w:val="both"/>
        <w:rPr>
          <w:rFonts w:ascii="Calibri Light" w:hAnsi="Calibri Light" w:cs="Calibri Light"/>
        </w:rPr>
      </w:pPr>
      <w:r w:rsidRPr="00527E34">
        <w:rPr>
          <w:rFonts w:ascii="Calibri Light" w:hAnsi="Calibri Light" w:cs="Calibri Light"/>
        </w:rPr>
        <w:t>Ovaj Pravilnik stupa na snagu 1. rujna 2026. godine i objaviti će se na oglasnoj ploči i mrežnim stranicama Naručitelja te će se učiniti dostupnim u EOJN RH.</w:t>
      </w:r>
    </w:p>
    <w:p w14:paraId="5B3458AD" w14:textId="77777777" w:rsidR="007B6478" w:rsidRPr="00E37F24" w:rsidRDefault="007B6478" w:rsidP="007B6478">
      <w:pPr>
        <w:spacing w:after="0" w:line="240" w:lineRule="auto"/>
        <w:rPr>
          <w:rFonts w:ascii="Calibri Light" w:hAnsi="Calibri Light" w:cs="Calibri Light"/>
        </w:rPr>
      </w:pPr>
    </w:p>
    <w:p w14:paraId="35378442" w14:textId="7EE01A95" w:rsidR="007B6478" w:rsidRPr="00E37F24" w:rsidRDefault="007B6478" w:rsidP="007F5E50">
      <w:pPr>
        <w:spacing w:after="0" w:line="240" w:lineRule="auto"/>
        <w:ind w:left="360" w:firstLine="348"/>
        <w:jc w:val="center"/>
        <w:rPr>
          <w:rFonts w:ascii="Calibri Light" w:hAnsi="Calibri Light" w:cs="Calibri Light"/>
        </w:rPr>
      </w:pPr>
      <w:r w:rsidRPr="00B76BCC">
        <w:rPr>
          <w:rFonts w:ascii="Calibri Light" w:hAnsi="Calibri Light" w:cs="Calibri Light"/>
          <w:highlight w:val="yellow"/>
        </w:rPr>
        <w:t>Predsjedni</w:t>
      </w:r>
      <w:r w:rsidR="00527E34">
        <w:rPr>
          <w:rFonts w:ascii="Calibri Light" w:hAnsi="Calibri Light" w:cs="Calibri Light"/>
          <w:highlight w:val="yellow"/>
        </w:rPr>
        <w:t>ca</w:t>
      </w:r>
      <w:r w:rsidR="00A2178C">
        <w:rPr>
          <w:rFonts w:ascii="Calibri Light" w:hAnsi="Calibri Light" w:cs="Calibri Light"/>
          <w:highlight w:val="yellow"/>
        </w:rPr>
        <w:t xml:space="preserve"> O</w:t>
      </w:r>
      <w:r w:rsidR="00B76BCC" w:rsidRPr="00B76BCC">
        <w:rPr>
          <w:rFonts w:ascii="Calibri Light" w:hAnsi="Calibri Light" w:cs="Calibri Light"/>
          <w:highlight w:val="yellow"/>
        </w:rPr>
        <w:t>dbora</w:t>
      </w:r>
    </w:p>
    <w:p w14:paraId="230FAE3F" w14:textId="46D79285" w:rsidR="00B76BCC" w:rsidRDefault="007F5E50" w:rsidP="007F5E50">
      <w:pPr>
        <w:spacing w:after="0"/>
        <w:ind w:left="708"/>
        <w:jc w:val="center"/>
        <w:rPr>
          <w:rFonts w:ascii="Calibri Light" w:hAnsi="Calibri Light" w:cs="Calibri Light"/>
          <w:color w:val="262626"/>
        </w:rPr>
      </w:pPr>
      <w:r w:rsidRPr="004C32D1">
        <w:rPr>
          <w:rFonts w:ascii="Calibri Light" w:hAnsi="Calibri Light" w:cs="Calibri Light"/>
          <w:shd w:val="clear" w:color="auto" w:fill="FFFFFF"/>
        </w:rPr>
        <w:t>HRVATSKOG CRVENOG KRIŽA - GRADSKO DRUŠTVO CRVENOG KRIŽA</w:t>
      </w:r>
      <w:r>
        <w:rPr>
          <w:rFonts w:ascii="Calibri Light" w:hAnsi="Calibri Light" w:cs="Calibri Light"/>
          <w:shd w:val="clear" w:color="auto" w:fill="FFFFFF"/>
        </w:rPr>
        <w:t xml:space="preserve"> </w:t>
      </w:r>
      <w:r w:rsidRPr="004C32D1">
        <w:rPr>
          <w:rFonts w:ascii="Calibri Light" w:hAnsi="Calibri Light" w:cs="Calibri Light"/>
          <w:shd w:val="clear" w:color="auto" w:fill="FFFFFF"/>
        </w:rPr>
        <w:t>ROVINJ</w:t>
      </w:r>
      <w:r w:rsidRPr="005819B6">
        <w:rPr>
          <w:rFonts w:ascii="Calibri Light" w:hAnsi="Calibri Light" w:cs="Calibri Light"/>
          <w:color w:val="262626"/>
          <w:highlight w:val="yellow"/>
        </w:rPr>
        <w:t xml:space="preserve"> </w:t>
      </w:r>
      <w:r w:rsidR="00B76BCC" w:rsidRPr="005819B6">
        <w:rPr>
          <w:rFonts w:ascii="Calibri Light" w:hAnsi="Calibri Light" w:cs="Calibri Light"/>
          <w:color w:val="262626"/>
          <w:highlight w:val="yellow"/>
        </w:rPr>
        <w:t>___________________________</w:t>
      </w:r>
    </w:p>
    <w:p w14:paraId="2279D4E4" w14:textId="77777777" w:rsidR="006C5E83" w:rsidRDefault="006C5E83" w:rsidP="00261A7D">
      <w:pPr>
        <w:jc w:val="both"/>
        <w:rPr>
          <w:rFonts w:ascii="Calibri Light" w:hAnsi="Calibri Light" w:cs="Calibri Light"/>
        </w:rPr>
      </w:pPr>
    </w:p>
    <w:p w14:paraId="6745775A" w14:textId="00613B00" w:rsidR="00D104CE" w:rsidRPr="00E37F24" w:rsidRDefault="00E46B11" w:rsidP="00261A7D">
      <w:pPr>
        <w:jc w:val="both"/>
        <w:rPr>
          <w:rFonts w:ascii="Calibri Light" w:hAnsi="Calibri Light" w:cs="Calibri Light"/>
        </w:rPr>
      </w:pPr>
      <w:r w:rsidRPr="00E37F24">
        <w:rPr>
          <w:rFonts w:ascii="Calibri Light" w:hAnsi="Calibri Light" w:cs="Calibri Light"/>
        </w:rPr>
        <w:t>Ovaj Pravilnik objavljen je na oglasnoj ploči i mre</w:t>
      </w:r>
      <w:r w:rsidR="007B01B1" w:rsidRPr="00E37F24">
        <w:rPr>
          <w:rFonts w:ascii="Calibri Light" w:hAnsi="Calibri Light" w:cs="Calibri Light"/>
        </w:rPr>
        <w:t>žnim stranicama Naručitelja od dana _______</w:t>
      </w:r>
      <w:r w:rsidR="007B6478" w:rsidRPr="00E37F24">
        <w:rPr>
          <w:rFonts w:ascii="Calibri Light" w:hAnsi="Calibri Light" w:cs="Calibri Light"/>
        </w:rPr>
        <w:t>____</w:t>
      </w:r>
      <w:r w:rsidR="007B01B1" w:rsidRPr="00E37F24">
        <w:rPr>
          <w:rFonts w:ascii="Calibri Light" w:hAnsi="Calibri Light" w:cs="Calibri Light"/>
        </w:rPr>
        <w:t>__2026. godine.</w:t>
      </w:r>
    </w:p>
    <w:p w14:paraId="6E3EEB69" w14:textId="14F64ABF" w:rsidR="007F5E50" w:rsidRPr="00E37F24" w:rsidRDefault="007F5E50" w:rsidP="007F5E50">
      <w:pPr>
        <w:spacing w:after="0" w:line="240" w:lineRule="auto"/>
        <w:ind w:left="360" w:firstLine="348"/>
        <w:jc w:val="center"/>
        <w:rPr>
          <w:rFonts w:ascii="Calibri Light" w:hAnsi="Calibri Light" w:cs="Calibri Light"/>
        </w:rPr>
      </w:pPr>
      <w:r>
        <w:rPr>
          <w:rFonts w:ascii="Calibri Light" w:hAnsi="Calibri Light" w:cs="Calibri Light"/>
        </w:rPr>
        <w:t>Ravnateljica</w:t>
      </w:r>
    </w:p>
    <w:p w14:paraId="7EDA1546" w14:textId="03FADB57" w:rsidR="007F5E50" w:rsidRDefault="007F5E50" w:rsidP="007F5E50">
      <w:pPr>
        <w:spacing w:after="0"/>
        <w:ind w:left="708"/>
        <w:jc w:val="center"/>
        <w:rPr>
          <w:rFonts w:ascii="Calibri Light" w:hAnsi="Calibri Light" w:cs="Calibri Light"/>
          <w:color w:val="262626"/>
        </w:rPr>
      </w:pPr>
      <w:r w:rsidRPr="004C32D1">
        <w:rPr>
          <w:rFonts w:ascii="Calibri Light" w:hAnsi="Calibri Light" w:cs="Calibri Light"/>
          <w:shd w:val="clear" w:color="auto" w:fill="FFFFFF"/>
        </w:rPr>
        <w:t>HRVATSKOG CRVENOG KRIŽA - GRADSKO DRUŠTVO CRVENOG KRIŽA</w:t>
      </w:r>
      <w:r>
        <w:rPr>
          <w:rFonts w:ascii="Calibri Light" w:hAnsi="Calibri Light" w:cs="Calibri Light"/>
          <w:shd w:val="clear" w:color="auto" w:fill="FFFFFF"/>
        </w:rPr>
        <w:t xml:space="preserve"> </w:t>
      </w:r>
      <w:r w:rsidRPr="004C32D1">
        <w:rPr>
          <w:rFonts w:ascii="Calibri Light" w:hAnsi="Calibri Light" w:cs="Calibri Light"/>
          <w:shd w:val="clear" w:color="auto" w:fill="FFFFFF"/>
        </w:rPr>
        <w:t>ROVINJ</w:t>
      </w:r>
    </w:p>
    <w:p w14:paraId="1A0038B7" w14:textId="2EBDBEB8" w:rsidR="008614F5" w:rsidRDefault="007F5E50" w:rsidP="00D104CE">
      <w:pPr>
        <w:spacing w:after="0"/>
        <w:ind w:left="708"/>
        <w:jc w:val="center"/>
        <w:rPr>
          <w:rFonts w:ascii="Calibri Light" w:hAnsi="Calibri Light" w:cs="Calibri Light"/>
          <w:color w:val="262626"/>
        </w:rPr>
      </w:pPr>
      <w:r>
        <w:rPr>
          <w:rFonts w:ascii="Calibri Light" w:hAnsi="Calibri Light" w:cs="Calibri Light"/>
          <w:color w:val="262626"/>
        </w:rPr>
        <w:t>Dajana Medić</w:t>
      </w:r>
    </w:p>
    <w:p w14:paraId="69F56259" w14:textId="77777777" w:rsidR="002D70E0" w:rsidRDefault="002D70E0" w:rsidP="00D104CE">
      <w:pPr>
        <w:spacing w:after="0"/>
        <w:ind w:left="708"/>
        <w:jc w:val="center"/>
        <w:rPr>
          <w:rFonts w:ascii="Calibri Light" w:hAnsi="Calibri Light" w:cs="Calibri Light"/>
          <w:color w:val="262626"/>
        </w:rPr>
      </w:pPr>
    </w:p>
    <w:p w14:paraId="516158A5" w14:textId="77777777" w:rsidR="002D70E0" w:rsidRDefault="002D70E0" w:rsidP="00D104CE">
      <w:pPr>
        <w:spacing w:after="0"/>
        <w:ind w:left="708"/>
        <w:jc w:val="center"/>
        <w:rPr>
          <w:rFonts w:ascii="Calibri Light" w:hAnsi="Calibri Light" w:cs="Calibri Light"/>
          <w:color w:val="262626"/>
        </w:rPr>
      </w:pPr>
    </w:p>
    <w:p w14:paraId="782B9C43" w14:textId="77777777" w:rsidR="002D70E0" w:rsidRDefault="002D70E0" w:rsidP="00D104CE">
      <w:pPr>
        <w:spacing w:after="0"/>
        <w:ind w:left="708"/>
        <w:jc w:val="center"/>
        <w:rPr>
          <w:rFonts w:ascii="Calibri Light" w:hAnsi="Calibri Light" w:cs="Calibri Light"/>
          <w:color w:val="262626"/>
        </w:rPr>
      </w:pPr>
    </w:p>
    <w:p w14:paraId="4F31DB23" w14:textId="77777777" w:rsidR="002D70E0" w:rsidRDefault="002D70E0" w:rsidP="00D104CE">
      <w:pPr>
        <w:spacing w:after="0"/>
        <w:ind w:left="708"/>
        <w:jc w:val="center"/>
        <w:rPr>
          <w:rFonts w:ascii="Calibri Light" w:hAnsi="Calibri Light" w:cs="Calibri Light"/>
          <w:color w:val="262626"/>
        </w:rPr>
      </w:pPr>
    </w:p>
    <w:p w14:paraId="0083767F" w14:textId="77777777" w:rsidR="002D70E0" w:rsidRDefault="002D70E0" w:rsidP="00D104CE">
      <w:pPr>
        <w:spacing w:after="0"/>
        <w:ind w:left="708"/>
        <w:jc w:val="center"/>
        <w:rPr>
          <w:rFonts w:ascii="Calibri Light" w:hAnsi="Calibri Light" w:cs="Calibri Light"/>
          <w:color w:val="262626"/>
        </w:rPr>
      </w:pPr>
    </w:p>
    <w:p w14:paraId="2B8944C9" w14:textId="77777777" w:rsidR="002D70E0" w:rsidRDefault="002D70E0" w:rsidP="00D104CE">
      <w:pPr>
        <w:spacing w:after="0"/>
        <w:ind w:left="708"/>
        <w:jc w:val="center"/>
        <w:rPr>
          <w:rFonts w:ascii="Calibri Light" w:hAnsi="Calibri Light" w:cs="Calibri Light"/>
          <w:color w:val="262626"/>
        </w:rPr>
      </w:pPr>
    </w:p>
    <w:p w14:paraId="1BDC4DE0" w14:textId="77777777" w:rsidR="002D70E0" w:rsidRPr="00D104CE" w:rsidRDefault="002D70E0" w:rsidP="00D104CE">
      <w:pPr>
        <w:spacing w:after="0"/>
        <w:ind w:left="708"/>
        <w:jc w:val="center"/>
        <w:rPr>
          <w:rFonts w:ascii="Calibri Light" w:hAnsi="Calibri Light" w:cs="Calibri Light"/>
          <w:color w:val="262626"/>
        </w:rPr>
      </w:pPr>
    </w:p>
    <w:p w14:paraId="75F663F9" w14:textId="7A0092EA" w:rsidR="008614F5" w:rsidRPr="008614F5" w:rsidRDefault="005819B6" w:rsidP="008614F5">
      <w:pPr>
        <w:jc w:val="center"/>
        <w:rPr>
          <w:rFonts w:ascii="Calibri Light" w:hAnsi="Calibri Light" w:cs="Calibri Light"/>
          <w:b/>
          <w:bCs/>
        </w:rPr>
      </w:pPr>
      <w:r>
        <w:rPr>
          <w:rFonts w:ascii="Calibri Light" w:hAnsi="Calibri Light" w:cs="Calibri Light"/>
          <w:b/>
          <w:bCs/>
        </w:rPr>
        <w:lastRenderedPageBreak/>
        <w:t>Obrazloženje</w:t>
      </w:r>
      <w:r w:rsidR="008614F5" w:rsidRPr="008614F5">
        <w:rPr>
          <w:rFonts w:ascii="Calibri Light" w:hAnsi="Calibri Light" w:cs="Calibri Light"/>
          <w:b/>
          <w:bCs/>
        </w:rPr>
        <w:t xml:space="preserve"> </w:t>
      </w:r>
      <w:r w:rsidR="0053745F" w:rsidRPr="008614F5">
        <w:rPr>
          <w:rFonts w:ascii="Calibri Light" w:hAnsi="Calibri Light" w:cs="Calibri Light"/>
          <w:b/>
          <w:bCs/>
        </w:rPr>
        <w:t xml:space="preserve">uz donošenje </w:t>
      </w:r>
    </w:p>
    <w:p w14:paraId="2094ED62" w14:textId="6DA4389A" w:rsidR="008614F5" w:rsidRPr="008614F5" w:rsidRDefault="0053745F" w:rsidP="008614F5">
      <w:pPr>
        <w:jc w:val="center"/>
        <w:rPr>
          <w:rFonts w:ascii="Calibri Light" w:hAnsi="Calibri Light" w:cs="Calibri Light"/>
          <w:b/>
          <w:bCs/>
        </w:rPr>
      </w:pPr>
      <w:r w:rsidRPr="008614F5">
        <w:rPr>
          <w:rFonts w:ascii="Calibri Light" w:hAnsi="Calibri Light" w:cs="Calibri Light"/>
          <w:b/>
          <w:bCs/>
        </w:rPr>
        <w:t>PRAVILNIKA O PR</w:t>
      </w:r>
      <w:r w:rsidR="007A4E56">
        <w:rPr>
          <w:rFonts w:ascii="Calibri Light" w:hAnsi="Calibri Light" w:cs="Calibri Light"/>
          <w:b/>
          <w:bCs/>
        </w:rPr>
        <w:t>O</w:t>
      </w:r>
      <w:r w:rsidRPr="008614F5">
        <w:rPr>
          <w:rFonts w:ascii="Calibri Light" w:hAnsi="Calibri Light" w:cs="Calibri Light"/>
          <w:b/>
          <w:bCs/>
        </w:rPr>
        <w:t>VEDBI POSTUPAKA JEDNOSTAVE NABAVE ROBE, RADOVA I USLUGA</w:t>
      </w:r>
      <w:r w:rsidR="00E946C1" w:rsidRPr="008614F5">
        <w:rPr>
          <w:rFonts w:ascii="Calibri Light" w:hAnsi="Calibri Light" w:cs="Calibri Light"/>
          <w:b/>
          <w:bCs/>
        </w:rPr>
        <w:t xml:space="preserve"> </w:t>
      </w:r>
    </w:p>
    <w:p w14:paraId="131AE5E7" w14:textId="5C61946A" w:rsidR="0053745F" w:rsidRPr="00E37F24" w:rsidRDefault="0053745F" w:rsidP="002D70E0">
      <w:pPr>
        <w:rPr>
          <w:rFonts w:ascii="Calibri Light" w:hAnsi="Calibri Light" w:cs="Calibri Light"/>
        </w:rPr>
      </w:pPr>
    </w:p>
    <w:p w14:paraId="2E80268B" w14:textId="602D5FEE" w:rsidR="004F5E06" w:rsidRPr="00E37F24" w:rsidRDefault="00582B47" w:rsidP="004D33E5">
      <w:pPr>
        <w:pStyle w:val="ListParagraph"/>
        <w:numPr>
          <w:ilvl w:val="0"/>
          <w:numId w:val="39"/>
        </w:numPr>
        <w:jc w:val="both"/>
        <w:rPr>
          <w:rFonts w:ascii="Calibri Light" w:hAnsi="Calibri Light" w:cs="Calibri Light"/>
          <w:b/>
          <w:bCs/>
        </w:rPr>
      </w:pPr>
      <w:r w:rsidRPr="00E37F24">
        <w:rPr>
          <w:rFonts w:ascii="Calibri Light" w:hAnsi="Calibri Light" w:cs="Calibri Light"/>
          <w:b/>
          <w:bCs/>
        </w:rPr>
        <w:t>PRAVNA OSNOV</w:t>
      </w:r>
    </w:p>
    <w:p w14:paraId="1C95FA8A" w14:textId="77777777" w:rsidR="00A80FC2" w:rsidRDefault="00F67C5A" w:rsidP="00F5367E">
      <w:pPr>
        <w:spacing w:line="240" w:lineRule="auto"/>
        <w:jc w:val="both"/>
        <w:rPr>
          <w:rFonts w:ascii="Calibri Light" w:hAnsi="Calibri Light" w:cs="Calibri Light"/>
        </w:rPr>
      </w:pPr>
      <w:r w:rsidRPr="00E37F24">
        <w:rPr>
          <w:rFonts w:ascii="Calibri Light" w:hAnsi="Calibri Light" w:cs="Calibri Light"/>
        </w:rPr>
        <w:t xml:space="preserve">Člankom 15. stavak 2. Zakona o javnoj nabavi („Narodne novine“ broj 120/16, 114/22 i 48/26) propisana je obveza </w:t>
      </w:r>
      <w:r w:rsidR="00582B47" w:rsidRPr="00E37F24">
        <w:rPr>
          <w:rFonts w:ascii="Calibri Light" w:hAnsi="Calibri Light" w:cs="Calibri Light"/>
        </w:rPr>
        <w:t>N</w:t>
      </w:r>
      <w:r w:rsidRPr="00E37F24">
        <w:rPr>
          <w:rFonts w:ascii="Calibri Light" w:hAnsi="Calibri Light" w:cs="Calibri Light"/>
        </w:rPr>
        <w:t xml:space="preserve">aručitelja da pravila, uvjete i postupke jednostavne nabave utvrdi općim aktom. </w:t>
      </w:r>
      <w:r w:rsidR="00A80FC2">
        <w:rPr>
          <w:rFonts w:ascii="Calibri Light" w:hAnsi="Calibri Light" w:cs="Calibri Light"/>
        </w:rPr>
        <w:t xml:space="preserve">Člankom </w:t>
      </w:r>
      <w:r w:rsidR="00A80FC2" w:rsidRPr="004A66DE">
        <w:rPr>
          <w:rFonts w:ascii="Calibri Light" w:hAnsi="Calibri Light" w:cs="Calibri Light"/>
        </w:rPr>
        <w:t>11. Zakona o pravu na pristup informacijama ("Narodne novine" br. 25/13., 85/15., 69/22.),</w:t>
      </w:r>
      <w:r w:rsidR="00A80FC2">
        <w:rPr>
          <w:rFonts w:ascii="Calibri Light" w:hAnsi="Calibri Light" w:cs="Calibri Light"/>
        </w:rPr>
        <w:t xml:space="preserve"> </w:t>
      </w:r>
      <w:r w:rsidR="00A80FC2" w:rsidRPr="00A80FC2">
        <w:rPr>
          <w:rFonts w:ascii="Calibri Light" w:hAnsi="Calibri Light" w:cs="Calibri Light"/>
        </w:rPr>
        <w:t>utvrđeno je da su Tijela državne uprave, druga državna tijela, jedinice lokalne i područne (regionalne) samouprave i pravne osobe s javnim ovlastima dužne su provoditi savjetovanje s javnošću pri donošenju zakona i podzakonskih propisa, a pri donošenju općih akata odnosno drugih strateških ili planskih dokumenta kad se njima utječe na interese građana i pravnih osoba</w:t>
      </w:r>
      <w:r w:rsidR="00A80FC2">
        <w:rPr>
          <w:rFonts w:ascii="Calibri Light" w:hAnsi="Calibri Light" w:cs="Calibri Light"/>
        </w:rPr>
        <w:t xml:space="preserve">, </w:t>
      </w:r>
      <w:r w:rsidR="00A80FC2" w:rsidRPr="00A80FC2">
        <w:rPr>
          <w:rFonts w:ascii="Calibri Light" w:hAnsi="Calibri Light" w:cs="Calibri Light"/>
        </w:rPr>
        <w:t>u pravilu u trajanju od 30 dana.</w:t>
      </w:r>
      <w:r w:rsidR="00A80FC2">
        <w:rPr>
          <w:rFonts w:ascii="Calibri Light" w:hAnsi="Calibri Light" w:cs="Calibri Light"/>
        </w:rPr>
        <w:t xml:space="preserve"> </w:t>
      </w:r>
    </w:p>
    <w:p w14:paraId="299F9FA2" w14:textId="597D7AA3" w:rsidR="007E184F" w:rsidRPr="005075DD" w:rsidRDefault="005075DD" w:rsidP="005E11ED">
      <w:pPr>
        <w:jc w:val="both"/>
        <w:rPr>
          <w:rFonts w:ascii="Calibri Light" w:hAnsi="Calibri Light" w:cs="Calibri Light"/>
        </w:rPr>
      </w:pPr>
      <w:r w:rsidRPr="00E73147">
        <w:rPr>
          <w:rFonts w:ascii="Calibri Light" w:hAnsi="Calibri Light" w:cs="Calibri Light"/>
        </w:rPr>
        <w:t xml:space="preserve">Člankom </w:t>
      </w:r>
      <w:r w:rsidR="00527E34" w:rsidRPr="00E73147">
        <w:rPr>
          <w:rFonts w:ascii="Calibri Light" w:hAnsi="Calibri Light" w:cs="Calibri Light"/>
        </w:rPr>
        <w:t xml:space="preserve">30. Statuta </w:t>
      </w:r>
      <w:r w:rsidR="00527E34" w:rsidRPr="00E73147">
        <w:rPr>
          <w:rFonts w:ascii="Calibri Light" w:hAnsi="Calibri Light" w:cs="Calibri Light"/>
          <w:shd w:val="clear" w:color="auto" w:fill="FFFFFF"/>
        </w:rPr>
        <w:t>HRVATSKOG CRVENOG KRIŽA - GRADSKO DRUŠTVO CRVENOG KRIŽA ROVINJ</w:t>
      </w:r>
      <w:r w:rsidR="00527E34" w:rsidRPr="00E73147">
        <w:rPr>
          <w:rFonts w:ascii="Calibri Light" w:hAnsi="Calibri Light" w:cs="Calibri Light"/>
        </w:rPr>
        <w:t>, Klasa: UP/I-230-02/15-02/1300, Urbroj: 2163-05-04-16-2 od 9. studeni 2016. godine</w:t>
      </w:r>
      <w:r w:rsidR="00616D9C" w:rsidRPr="00E73147">
        <w:rPr>
          <w:rFonts w:ascii="Calibri Light" w:hAnsi="Calibri Light" w:cs="Calibri Light"/>
        </w:rPr>
        <w:t>,</w:t>
      </w:r>
      <w:r w:rsidRPr="00E73147">
        <w:rPr>
          <w:rFonts w:ascii="Calibri Light" w:hAnsi="Calibri Light" w:cs="Calibri Light"/>
        </w:rPr>
        <w:t xml:space="preserve"> Odbor kao izvršno tijelo Skupštine </w:t>
      </w:r>
      <w:r w:rsidRPr="005075DD">
        <w:rPr>
          <w:rFonts w:ascii="Calibri Light" w:hAnsi="Calibri Light" w:cs="Calibri Light"/>
        </w:rPr>
        <w:t>rješava i druga pitanja organizacije i rada, te donosi pravilnike i druge akte.</w:t>
      </w:r>
    </w:p>
    <w:p w14:paraId="0714F19B" w14:textId="5B725FCF" w:rsidR="001B2266" w:rsidRPr="00E37F24" w:rsidRDefault="001B2266" w:rsidP="001B2266">
      <w:pPr>
        <w:pStyle w:val="ListParagraph"/>
        <w:numPr>
          <w:ilvl w:val="0"/>
          <w:numId w:val="39"/>
        </w:numPr>
        <w:jc w:val="both"/>
        <w:rPr>
          <w:rFonts w:ascii="Calibri Light" w:hAnsi="Calibri Light" w:cs="Calibri Light"/>
          <w:b/>
          <w:bCs/>
        </w:rPr>
      </w:pPr>
      <w:r w:rsidRPr="00E37F24">
        <w:rPr>
          <w:rFonts w:ascii="Calibri Light" w:hAnsi="Calibri Light" w:cs="Calibri Light"/>
          <w:b/>
          <w:bCs/>
        </w:rPr>
        <w:t>OBRAZLOŽENJE</w:t>
      </w:r>
    </w:p>
    <w:p w14:paraId="1A24D586" w14:textId="7C6E3694" w:rsidR="001B2266" w:rsidRPr="00E37F24" w:rsidRDefault="00367F14" w:rsidP="001B2266">
      <w:pPr>
        <w:jc w:val="both"/>
        <w:rPr>
          <w:rFonts w:ascii="Calibri Light" w:hAnsi="Calibri Light" w:cs="Calibri Light"/>
        </w:rPr>
      </w:pPr>
      <w:r w:rsidRPr="00E37F24">
        <w:rPr>
          <w:rFonts w:ascii="Calibri Light" w:hAnsi="Calibri Light" w:cs="Calibri Light"/>
        </w:rPr>
        <w:t>Zakon o javnoj nabavi („Narodne novine“ broj 120/16 i 114/22, u daljn</w:t>
      </w:r>
      <w:r w:rsidR="00AE04E9">
        <w:rPr>
          <w:rFonts w:ascii="Calibri Light" w:hAnsi="Calibri Light" w:cs="Calibri Light"/>
        </w:rPr>
        <w:t>j</w:t>
      </w:r>
      <w:r w:rsidRPr="00E37F24">
        <w:rPr>
          <w:rFonts w:ascii="Calibri Light" w:hAnsi="Calibri Light" w:cs="Calibri Light"/>
        </w:rPr>
        <w:t xml:space="preserve">em tekstu: Zakon o javnoj nabavi) predstavlja opće normativni okvir kojim je uređen sustav javne nabave u Republici Hrvatskoj i kojim se utvrđuju pravila o postupku javne nabave koji provodi javni ili sektorski naručitelj ili drugi subjekt u slučajevima određenim istim Zakonom o javnoj nabavi, radi sklapanja ugovora o javnoj nabavi robe, radova ili usluga, okvirnog sporazuma, provedbe projektnog natječaja te pravna zaštita u tim postupcima. Zakonom o izmjenama i dopunama Zakona o javnoj nabavi („Narodne novine“ broj 48/26, u daljnjem tekstu: Izmjene i dopune Zakona o javnoj nabavi) provedena su dodatna usklađenja s direktivama Europske unije (u daljnjem tekstu: EU) iz područja javne nabave te su, između ostaloga, utvrđena i nova pravila za provedbu postupaka jednostavne nabave. Tako su, radi usklađivanja s pragovima drugih članica EU, povećani pragovi za primjenu Zakona o javnoj nabavi na način da se isti ne primjenjuje na nabavu robe i usluga te provedbu projektnih natječaja procijenjene vrijednosti manje od 50.000,00 eura te za nabavu radova procijenjene vrijednosti manje od 100.000,00 eura. Isto tako, sukladno ciljevima iz Strategije sprječavanja korupcije za razdoblje od 2021. do 2030. godine, Izmjenama i dopunama Zakona o javnoj nabavi određena je obveza provođenja jednostavne nabave putem modula jednostavne nabave u Elektroničkom oglasniku javne nabave Republike Hrvatske (u daljnjem tekstu: EOJN RH) za sve nabave iznad 15.000,00 eura, kao mjera koja doprinosi borbi protiv korupcije te povećava transparentnost jednostavne nabave. Za sve nabave roba i usluga čija je procijenjena vrijednost veća od 25.000,00 eura te nabave radova procijenjene vrijednosti veće od 45.000,00 eura utvrđena je obveza provedbe postupka jednostavne nabave putem javne objave u modulu jednostavne nabave EOJN RH. Također, utvrđena je i obveza da opći akt kojim naručitelj propisuje pravila jednostavne nabave </w:t>
      </w:r>
      <w:r w:rsidRPr="00E37F24">
        <w:rPr>
          <w:rFonts w:ascii="Calibri Light" w:hAnsi="Calibri Light" w:cs="Calibri Light"/>
        </w:rPr>
        <w:lastRenderedPageBreak/>
        <w:t>sadržava i odredbe o poštivanju načela javne nabave, o sprječavanju, prepoznavanju i uklanjanju sukoba interesa, odredbe o načinu ostvarivanja pravne zaštite te odredbe o mogućnostima primjene elektroničkih sredstava nabave čija je procijenjena vrijednost nabave jednaka ili manja od 15.000,00 eura.</w:t>
      </w:r>
    </w:p>
    <w:p w14:paraId="1782953F" w14:textId="10D69D12" w:rsidR="00C31367" w:rsidRPr="00E37F24" w:rsidRDefault="00C31367" w:rsidP="001B2266">
      <w:pPr>
        <w:jc w:val="both"/>
        <w:rPr>
          <w:rFonts w:ascii="Calibri Light" w:hAnsi="Calibri Light" w:cs="Calibri Light"/>
        </w:rPr>
      </w:pPr>
      <w:r w:rsidRPr="00E37F24">
        <w:rPr>
          <w:rFonts w:ascii="Calibri Light" w:hAnsi="Calibri Light" w:cs="Calibri Light"/>
        </w:rPr>
        <w:t>Izmjene i dopune Zakona o javnoj nabavi stupile su na snagu 16. svibnja 2026. godine, a odredbe istog koje se odnose na opći akt kojim naručitelji moraju urediti pravila jednostavne nabave stupaju na snagu 1. rujna 2026. godine, do kad su naručitelji dužni uskladiti opće akte te planove nabave s odredbama istih.</w:t>
      </w:r>
    </w:p>
    <w:p w14:paraId="3656A035" w14:textId="77777777" w:rsidR="00477F6F" w:rsidRPr="00E37F24" w:rsidRDefault="007E33DC" w:rsidP="001B2266">
      <w:pPr>
        <w:jc w:val="both"/>
        <w:rPr>
          <w:rFonts w:ascii="Calibri Light" w:hAnsi="Calibri Light" w:cs="Calibri Light"/>
        </w:rPr>
      </w:pPr>
      <w:r w:rsidRPr="00E37F24">
        <w:rPr>
          <w:rFonts w:ascii="Calibri Light" w:hAnsi="Calibri Light" w:cs="Calibri Light"/>
        </w:rPr>
        <w:t>U ovom prijedlogu novog Pravilnika o provedbi postupaka jednostavne nabave robe, radova i usluga inkorporirani su svi gore navedeni zahtjevi iz Izmjena i dopuna Zakona o javnoj nabavi:</w:t>
      </w:r>
    </w:p>
    <w:p w14:paraId="05405701" w14:textId="77777777" w:rsidR="00477F6F" w:rsidRPr="00E37F24" w:rsidRDefault="007E33DC" w:rsidP="00477F6F">
      <w:pPr>
        <w:pStyle w:val="ListParagraph"/>
        <w:numPr>
          <w:ilvl w:val="0"/>
          <w:numId w:val="19"/>
        </w:numPr>
        <w:jc w:val="both"/>
        <w:rPr>
          <w:rFonts w:ascii="Calibri Light" w:hAnsi="Calibri Light" w:cs="Calibri Light"/>
        </w:rPr>
      </w:pPr>
      <w:r w:rsidRPr="00E37F24">
        <w:rPr>
          <w:rFonts w:ascii="Calibri Light" w:hAnsi="Calibri Light" w:cs="Calibri Light"/>
        </w:rPr>
        <w:t>utvrđena je obveza provedbe postupaka jednostavnih nabava procijenjene vrijednosti veće od 15.000,00 eura putem modula jednostavne nabave EOJN RH,</w:t>
      </w:r>
    </w:p>
    <w:p w14:paraId="3A73E576" w14:textId="77777777" w:rsidR="00477F6F" w:rsidRPr="00E37F24" w:rsidRDefault="007E33DC" w:rsidP="00477F6F">
      <w:pPr>
        <w:pStyle w:val="ListParagraph"/>
        <w:numPr>
          <w:ilvl w:val="0"/>
          <w:numId w:val="19"/>
        </w:numPr>
        <w:jc w:val="both"/>
        <w:rPr>
          <w:rFonts w:ascii="Calibri Light" w:hAnsi="Calibri Light" w:cs="Calibri Light"/>
        </w:rPr>
      </w:pPr>
      <w:r w:rsidRPr="00E37F24">
        <w:rPr>
          <w:rFonts w:ascii="Calibri Light" w:hAnsi="Calibri Light" w:cs="Calibri Light"/>
        </w:rPr>
        <w:t>za sve nabave roba i usluga čija je procijenjena vrijednost veća od 25.000,00 eura te nabave radova procijenjene vrijednosti veće od 45.000,00 eura utvrđena je obveza provedbe postupaka jednostavnih nabava putem javne objave u modulu jednostavne nabave EOJN RH,</w:t>
      </w:r>
    </w:p>
    <w:p w14:paraId="32DA4A8D" w14:textId="77777777" w:rsidR="00477F6F" w:rsidRPr="00E37F24" w:rsidRDefault="007E33DC" w:rsidP="00477F6F">
      <w:pPr>
        <w:pStyle w:val="ListParagraph"/>
        <w:numPr>
          <w:ilvl w:val="0"/>
          <w:numId w:val="19"/>
        </w:numPr>
        <w:jc w:val="both"/>
        <w:rPr>
          <w:rFonts w:ascii="Calibri Light" w:hAnsi="Calibri Light" w:cs="Calibri Light"/>
        </w:rPr>
      </w:pPr>
      <w:r w:rsidRPr="00E37F24">
        <w:rPr>
          <w:rFonts w:ascii="Calibri Light" w:hAnsi="Calibri Light" w:cs="Calibri Light"/>
        </w:rPr>
        <w:t xml:space="preserve">sadržane su odredbe o poštivanju načela javne nabave, </w:t>
      </w:r>
    </w:p>
    <w:p w14:paraId="78912C74" w14:textId="77777777" w:rsidR="00477F6F" w:rsidRPr="00E37F24" w:rsidRDefault="007E33DC" w:rsidP="00477F6F">
      <w:pPr>
        <w:pStyle w:val="ListParagraph"/>
        <w:numPr>
          <w:ilvl w:val="0"/>
          <w:numId w:val="19"/>
        </w:numPr>
        <w:jc w:val="both"/>
        <w:rPr>
          <w:rFonts w:ascii="Calibri Light" w:hAnsi="Calibri Light" w:cs="Calibri Light"/>
        </w:rPr>
      </w:pPr>
      <w:r w:rsidRPr="00E37F24">
        <w:rPr>
          <w:rFonts w:ascii="Calibri Light" w:hAnsi="Calibri Light" w:cs="Calibri Light"/>
        </w:rPr>
        <w:t>sadržane su odredbe o sprječavanju, prepoznavanju i uklanjanju sukoba interesa,</w:t>
      </w:r>
    </w:p>
    <w:p w14:paraId="284C057D" w14:textId="77777777" w:rsidR="00F2316F" w:rsidRPr="00E37F24" w:rsidRDefault="007E33DC" w:rsidP="00477F6F">
      <w:pPr>
        <w:pStyle w:val="ListParagraph"/>
        <w:numPr>
          <w:ilvl w:val="0"/>
          <w:numId w:val="19"/>
        </w:numPr>
        <w:jc w:val="both"/>
        <w:rPr>
          <w:rFonts w:ascii="Calibri Light" w:hAnsi="Calibri Light" w:cs="Calibri Light"/>
        </w:rPr>
      </w:pPr>
      <w:r w:rsidRPr="00E37F24">
        <w:rPr>
          <w:rFonts w:ascii="Calibri Light" w:hAnsi="Calibri Light" w:cs="Calibri Light"/>
        </w:rPr>
        <w:t xml:space="preserve">sadržane su odredbe o načinu ostvarivanja pravne zaštite za nabave čija je vrijednost veća od 15.000,00 eura, te su </w:t>
      </w:r>
    </w:p>
    <w:p w14:paraId="5E293991" w14:textId="381C1485" w:rsidR="007E33DC" w:rsidRPr="00E37F24" w:rsidRDefault="007E33DC" w:rsidP="00477F6F">
      <w:pPr>
        <w:pStyle w:val="ListParagraph"/>
        <w:numPr>
          <w:ilvl w:val="0"/>
          <w:numId w:val="19"/>
        </w:numPr>
        <w:jc w:val="both"/>
        <w:rPr>
          <w:rFonts w:ascii="Calibri Light" w:hAnsi="Calibri Light" w:cs="Calibri Light"/>
        </w:rPr>
      </w:pPr>
      <w:r w:rsidRPr="00E37F24">
        <w:rPr>
          <w:rFonts w:ascii="Calibri Light" w:hAnsi="Calibri Light" w:cs="Calibri Light"/>
        </w:rPr>
        <w:t>sadržane odredbe o mogućnostima primjene elektroničkih sredstava komunikacije za nabave čija je procijenjena vrijednost nabave jednaka ili manja od 15.000,00 eura.</w:t>
      </w:r>
    </w:p>
    <w:p w14:paraId="3058E0CA" w14:textId="77777777" w:rsidR="003B2FA0" w:rsidRDefault="003B2FA0" w:rsidP="003B2FA0">
      <w:pPr>
        <w:pStyle w:val="ListParagraph"/>
        <w:ind w:left="1440"/>
        <w:jc w:val="both"/>
        <w:rPr>
          <w:rFonts w:ascii="Calibri Light" w:hAnsi="Calibri Light" w:cs="Calibri Light"/>
        </w:rPr>
      </w:pPr>
    </w:p>
    <w:p w14:paraId="206E823F" w14:textId="77777777" w:rsidR="007E184F" w:rsidRPr="00E37F24" w:rsidRDefault="007E184F" w:rsidP="003B2FA0">
      <w:pPr>
        <w:pStyle w:val="ListParagraph"/>
        <w:ind w:left="1440"/>
        <w:jc w:val="both"/>
        <w:rPr>
          <w:rFonts w:ascii="Calibri Light" w:hAnsi="Calibri Light" w:cs="Calibri Light"/>
        </w:rPr>
      </w:pPr>
    </w:p>
    <w:p w14:paraId="0EFAA78D" w14:textId="48C52938" w:rsidR="005E11ED" w:rsidRPr="00E37F24" w:rsidRDefault="003B2FA0" w:rsidP="003B2FA0">
      <w:pPr>
        <w:pStyle w:val="ListParagraph"/>
        <w:numPr>
          <w:ilvl w:val="0"/>
          <w:numId w:val="39"/>
        </w:numPr>
        <w:jc w:val="both"/>
        <w:rPr>
          <w:rFonts w:ascii="Calibri Light" w:hAnsi="Calibri Light" w:cs="Calibri Light"/>
          <w:b/>
          <w:bCs/>
        </w:rPr>
      </w:pPr>
      <w:r w:rsidRPr="00E37F24">
        <w:rPr>
          <w:rFonts w:ascii="Calibri Light" w:hAnsi="Calibri Light" w:cs="Calibri Light"/>
          <w:b/>
          <w:bCs/>
        </w:rPr>
        <w:t>IZNOS NOVČANIH SREDSTAVA POTREBNIH ZA PROVEDBU AKTA ČIJE SE DONOŠENJE PREDLAŽE</w:t>
      </w:r>
    </w:p>
    <w:p w14:paraId="1C1964F2" w14:textId="26E37510" w:rsidR="00E3581D" w:rsidRPr="00E37F24" w:rsidRDefault="00E3581D" w:rsidP="00E3581D">
      <w:pPr>
        <w:jc w:val="both"/>
        <w:rPr>
          <w:rFonts w:ascii="Calibri Light" w:hAnsi="Calibri Light" w:cs="Calibri Light"/>
        </w:rPr>
      </w:pPr>
      <w:r w:rsidRPr="00E37F24">
        <w:rPr>
          <w:rFonts w:ascii="Calibri Light" w:hAnsi="Calibri Light" w:cs="Calibri Light"/>
        </w:rPr>
        <w:t>Za provođenje ovog akta nije potrebno osigurati sredstva u Proračunu Naručitelja.</w:t>
      </w:r>
    </w:p>
    <w:sectPr w:rsidR="00E3581D" w:rsidRPr="00E37F24" w:rsidSect="00AF2316">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293CD" w14:textId="77777777" w:rsidR="00647D29" w:rsidRDefault="00647D29" w:rsidP="00AF2316">
      <w:pPr>
        <w:spacing w:after="0" w:line="240" w:lineRule="auto"/>
      </w:pPr>
      <w:r>
        <w:separator/>
      </w:r>
    </w:p>
  </w:endnote>
  <w:endnote w:type="continuationSeparator" w:id="0">
    <w:p w14:paraId="45C9EB83" w14:textId="77777777" w:rsidR="00647D29" w:rsidRDefault="00647D29" w:rsidP="00AF2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11D5E" w14:textId="77777777" w:rsidR="00647D29" w:rsidRDefault="00647D29" w:rsidP="00AF2316">
      <w:pPr>
        <w:spacing w:after="0" w:line="240" w:lineRule="auto"/>
      </w:pPr>
      <w:r>
        <w:separator/>
      </w:r>
    </w:p>
  </w:footnote>
  <w:footnote w:type="continuationSeparator" w:id="0">
    <w:p w14:paraId="4088B946" w14:textId="77777777" w:rsidR="00647D29" w:rsidRDefault="00647D29" w:rsidP="00AF2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391488"/>
      <w:docPartObj>
        <w:docPartGallery w:val="Page Numbers (Margins)"/>
        <w:docPartUnique/>
      </w:docPartObj>
    </w:sdtPr>
    <w:sdtEndPr/>
    <w:sdtContent>
      <w:p w14:paraId="5C305758" w14:textId="57C50E55" w:rsidR="00AF2316" w:rsidRDefault="00AF2316">
        <w:pPr>
          <w:pStyle w:val="Header"/>
        </w:pPr>
        <w:r>
          <w:rPr>
            <w:noProof/>
          </w:rPr>
          <mc:AlternateContent>
            <mc:Choice Requires="wps">
              <w:drawing>
                <wp:anchor distT="0" distB="0" distL="114300" distR="114300" simplePos="0" relativeHeight="251659264" behindDoc="0" locked="0" layoutInCell="0" allowOverlap="1" wp14:anchorId="7CA08C5C" wp14:editId="73CDE449">
                  <wp:simplePos x="0" y="0"/>
                  <wp:positionH relativeFrom="rightMargin">
                    <wp:align>right</wp:align>
                  </wp:positionH>
                  <wp:positionV relativeFrom="margin">
                    <wp:align>center</wp:align>
                  </wp:positionV>
                  <wp:extent cx="720090" cy="329565"/>
                  <wp:effectExtent l="0" t="0" r="0" b="3810"/>
                  <wp:wrapNone/>
                  <wp:docPr id="12906747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359AC3" w14:textId="77777777" w:rsidR="00AF2316" w:rsidRDefault="00AF2316">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CA08C5C" id="Rectangle 1" o:spid="_x0000_s1026" style="position:absolute;margin-left:5.5pt;margin-top:0;width:56.7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" o:allowincell="f" stroked="f">
                  <v:textbox>
                    <w:txbxContent>
                      <w:p w14:paraId="36359AC3" w14:textId="77777777" w:rsidR="00AF2316" w:rsidRDefault="00AF2316">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08E3"/>
    <w:multiLevelType w:val="hybridMultilevel"/>
    <w:tmpl w:val="4482C4AE"/>
    <w:lvl w:ilvl="0" w:tplc="0809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 w15:restartNumberingAfterBreak="0">
    <w:nsid w:val="071606AA"/>
    <w:multiLevelType w:val="hybridMultilevel"/>
    <w:tmpl w:val="BEA44C32"/>
    <w:lvl w:ilvl="0" w:tplc="7D98D5C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7B8412F"/>
    <w:multiLevelType w:val="hybridMultilevel"/>
    <w:tmpl w:val="66DC8A4E"/>
    <w:lvl w:ilvl="0" w:tplc="6C5C72C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8CE0A67"/>
    <w:multiLevelType w:val="hybridMultilevel"/>
    <w:tmpl w:val="6FCC5210"/>
    <w:lvl w:ilvl="0" w:tplc="7D98D5C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0901207D"/>
    <w:multiLevelType w:val="hybridMultilevel"/>
    <w:tmpl w:val="71DC86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C640F26"/>
    <w:multiLevelType w:val="hybridMultilevel"/>
    <w:tmpl w:val="10DC0EB6"/>
    <w:lvl w:ilvl="0" w:tplc="1F4CF8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F183A5F"/>
    <w:multiLevelType w:val="hybridMultilevel"/>
    <w:tmpl w:val="1C0A1F58"/>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 w15:restartNumberingAfterBreak="0">
    <w:nsid w:val="11BB5D5C"/>
    <w:multiLevelType w:val="hybridMultilevel"/>
    <w:tmpl w:val="C78E2CB8"/>
    <w:lvl w:ilvl="0" w:tplc="1F4CF8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1FB7E90"/>
    <w:multiLevelType w:val="hybridMultilevel"/>
    <w:tmpl w:val="28B896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1FD4C4F"/>
    <w:multiLevelType w:val="hybridMultilevel"/>
    <w:tmpl w:val="D264F4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91E4AFD"/>
    <w:multiLevelType w:val="hybridMultilevel"/>
    <w:tmpl w:val="026E73F0"/>
    <w:lvl w:ilvl="0" w:tplc="6C04648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D7C65E3"/>
    <w:multiLevelType w:val="hybridMultilevel"/>
    <w:tmpl w:val="2B3C2196"/>
    <w:lvl w:ilvl="0" w:tplc="602E2E3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EBC462E"/>
    <w:multiLevelType w:val="hybridMultilevel"/>
    <w:tmpl w:val="E5E0859E"/>
    <w:lvl w:ilvl="0" w:tplc="17FEDE3A">
      <w:start w:val="1"/>
      <w:numFmt w:val="bullet"/>
      <w:lvlText w:val="-"/>
      <w:lvlJc w:val="left"/>
      <w:pPr>
        <w:ind w:left="1440" w:hanging="360"/>
      </w:pPr>
      <w:rPr>
        <w:rFonts w:ascii="Open Sans" w:eastAsia="Times New Roman" w:hAnsi="Open Sans" w:cs="Open San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3" w15:restartNumberingAfterBreak="0">
    <w:nsid w:val="1ECF11DB"/>
    <w:multiLevelType w:val="hybridMultilevel"/>
    <w:tmpl w:val="9508DA6A"/>
    <w:lvl w:ilvl="0" w:tplc="7D98D5C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1FB16FC9"/>
    <w:multiLevelType w:val="hybridMultilevel"/>
    <w:tmpl w:val="A9A4666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574175A"/>
    <w:multiLevelType w:val="hybridMultilevel"/>
    <w:tmpl w:val="4F2CA20E"/>
    <w:lvl w:ilvl="0" w:tplc="D69A61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8FA3EE6"/>
    <w:multiLevelType w:val="hybridMultilevel"/>
    <w:tmpl w:val="7B4EE40C"/>
    <w:lvl w:ilvl="0" w:tplc="2BBE95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99D198B"/>
    <w:multiLevelType w:val="hybridMultilevel"/>
    <w:tmpl w:val="E92011B8"/>
    <w:lvl w:ilvl="0" w:tplc="39F0FB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D915DB2"/>
    <w:multiLevelType w:val="hybridMultilevel"/>
    <w:tmpl w:val="0712AB2C"/>
    <w:lvl w:ilvl="0" w:tplc="7D98D5C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369B1A78"/>
    <w:multiLevelType w:val="hybridMultilevel"/>
    <w:tmpl w:val="140EA06A"/>
    <w:lvl w:ilvl="0" w:tplc="0C522BA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9D67491"/>
    <w:multiLevelType w:val="hybridMultilevel"/>
    <w:tmpl w:val="28F46448"/>
    <w:lvl w:ilvl="0" w:tplc="A3B8331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EFF0DA3"/>
    <w:multiLevelType w:val="hybridMultilevel"/>
    <w:tmpl w:val="1FAA33F8"/>
    <w:lvl w:ilvl="0" w:tplc="1F4CF8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19C4289"/>
    <w:multiLevelType w:val="hybridMultilevel"/>
    <w:tmpl w:val="1B3C55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24F0AF0"/>
    <w:multiLevelType w:val="hybridMultilevel"/>
    <w:tmpl w:val="8D685896"/>
    <w:lvl w:ilvl="0" w:tplc="1F4CF8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46F2749"/>
    <w:multiLevelType w:val="hybridMultilevel"/>
    <w:tmpl w:val="1F044CFE"/>
    <w:lvl w:ilvl="0" w:tplc="A79E03A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6A57D9F"/>
    <w:multiLevelType w:val="hybridMultilevel"/>
    <w:tmpl w:val="DA78E66C"/>
    <w:lvl w:ilvl="0" w:tplc="7D98D5C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470B4415"/>
    <w:multiLevelType w:val="hybridMultilevel"/>
    <w:tmpl w:val="1C262796"/>
    <w:lvl w:ilvl="0" w:tplc="9C7A94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A5F67E8"/>
    <w:multiLevelType w:val="hybridMultilevel"/>
    <w:tmpl w:val="D28CE36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4452FD7"/>
    <w:multiLevelType w:val="hybridMultilevel"/>
    <w:tmpl w:val="90C45CDE"/>
    <w:lvl w:ilvl="0" w:tplc="724A150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844097"/>
    <w:multiLevelType w:val="hybridMultilevel"/>
    <w:tmpl w:val="60A07726"/>
    <w:lvl w:ilvl="0" w:tplc="0809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0" w15:restartNumberingAfterBreak="0">
    <w:nsid w:val="5F354213"/>
    <w:multiLevelType w:val="hybridMultilevel"/>
    <w:tmpl w:val="6E320B4C"/>
    <w:lvl w:ilvl="0" w:tplc="992E200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063068C"/>
    <w:multiLevelType w:val="hybridMultilevel"/>
    <w:tmpl w:val="D732418C"/>
    <w:lvl w:ilvl="0" w:tplc="A53C860A">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38413D9"/>
    <w:multiLevelType w:val="hybridMultilevel"/>
    <w:tmpl w:val="5E7A03B0"/>
    <w:lvl w:ilvl="0" w:tplc="012433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6064FCE"/>
    <w:multiLevelType w:val="hybridMultilevel"/>
    <w:tmpl w:val="7EA04916"/>
    <w:lvl w:ilvl="0" w:tplc="2018977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99F5790"/>
    <w:multiLevelType w:val="hybridMultilevel"/>
    <w:tmpl w:val="7DE418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0BA5BB7"/>
    <w:multiLevelType w:val="hybridMultilevel"/>
    <w:tmpl w:val="D3D2BD6E"/>
    <w:lvl w:ilvl="0" w:tplc="6312404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4BD4F91"/>
    <w:multiLevelType w:val="hybridMultilevel"/>
    <w:tmpl w:val="DD5EF7FC"/>
    <w:lvl w:ilvl="0" w:tplc="E162F18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66419C6"/>
    <w:multiLevelType w:val="hybridMultilevel"/>
    <w:tmpl w:val="ADA87BBE"/>
    <w:lvl w:ilvl="0" w:tplc="56824A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6A2676B"/>
    <w:multiLevelType w:val="hybridMultilevel"/>
    <w:tmpl w:val="83A6DA34"/>
    <w:lvl w:ilvl="0" w:tplc="6524AE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6FE44D5"/>
    <w:multiLevelType w:val="hybridMultilevel"/>
    <w:tmpl w:val="85C8AB16"/>
    <w:lvl w:ilvl="0" w:tplc="A06CD7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DD81A62"/>
    <w:multiLevelType w:val="hybridMultilevel"/>
    <w:tmpl w:val="C3E6EA08"/>
    <w:lvl w:ilvl="0" w:tplc="D8DE6D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71083253">
    <w:abstractNumId w:val="40"/>
  </w:num>
  <w:num w:numId="2" w16cid:durableId="1632175410">
    <w:abstractNumId w:val="22"/>
  </w:num>
  <w:num w:numId="3" w16cid:durableId="1667518563">
    <w:abstractNumId w:val="4"/>
  </w:num>
  <w:num w:numId="4" w16cid:durableId="483356084">
    <w:abstractNumId w:val="31"/>
  </w:num>
  <w:num w:numId="5" w16cid:durableId="1459490267">
    <w:abstractNumId w:val="28"/>
  </w:num>
  <w:num w:numId="6" w16cid:durableId="1041512448">
    <w:abstractNumId w:val="8"/>
  </w:num>
  <w:num w:numId="7" w16cid:durableId="638807603">
    <w:abstractNumId w:val="9"/>
  </w:num>
  <w:num w:numId="8" w16cid:durableId="226959049">
    <w:abstractNumId w:val="34"/>
  </w:num>
  <w:num w:numId="9" w16cid:durableId="1144005400">
    <w:abstractNumId w:val="6"/>
  </w:num>
  <w:num w:numId="10" w16cid:durableId="1532526095">
    <w:abstractNumId w:val="14"/>
  </w:num>
  <w:num w:numId="11" w16cid:durableId="1554655443">
    <w:abstractNumId w:val="27"/>
  </w:num>
  <w:num w:numId="12" w16cid:durableId="1828783459">
    <w:abstractNumId w:val="30"/>
  </w:num>
  <w:num w:numId="13" w16cid:durableId="1793590617">
    <w:abstractNumId w:val="24"/>
  </w:num>
  <w:num w:numId="14" w16cid:durableId="899486621">
    <w:abstractNumId w:val="5"/>
  </w:num>
  <w:num w:numId="15" w16cid:durableId="314385013">
    <w:abstractNumId w:val="21"/>
  </w:num>
  <w:num w:numId="16" w16cid:durableId="474105693">
    <w:abstractNumId w:val="7"/>
  </w:num>
  <w:num w:numId="17" w16cid:durableId="471290279">
    <w:abstractNumId w:val="23"/>
  </w:num>
  <w:num w:numId="18" w16cid:durableId="1401825847">
    <w:abstractNumId w:val="18"/>
  </w:num>
  <w:num w:numId="19" w16cid:durableId="1529903352">
    <w:abstractNumId w:val="12"/>
  </w:num>
  <w:num w:numId="20" w16cid:durableId="309872265">
    <w:abstractNumId w:val="10"/>
  </w:num>
  <w:num w:numId="21" w16cid:durableId="416364453">
    <w:abstractNumId w:val="32"/>
  </w:num>
  <w:num w:numId="22" w16cid:durableId="96099121">
    <w:abstractNumId w:val="37"/>
  </w:num>
  <w:num w:numId="23" w16cid:durableId="2036611308">
    <w:abstractNumId w:val="36"/>
  </w:num>
  <w:num w:numId="24" w16cid:durableId="2145922036">
    <w:abstractNumId w:val="25"/>
  </w:num>
  <w:num w:numId="25" w16cid:durableId="1177578591">
    <w:abstractNumId w:val="2"/>
  </w:num>
  <w:num w:numId="26" w16cid:durableId="621962712">
    <w:abstractNumId w:val="15"/>
  </w:num>
  <w:num w:numId="27" w16cid:durableId="344865403">
    <w:abstractNumId w:val="39"/>
  </w:num>
  <w:num w:numId="28" w16cid:durableId="1354770635">
    <w:abstractNumId w:val="3"/>
  </w:num>
  <w:num w:numId="29" w16cid:durableId="49577971">
    <w:abstractNumId w:val="1"/>
  </w:num>
  <w:num w:numId="30" w16cid:durableId="149441218">
    <w:abstractNumId w:val="35"/>
  </w:num>
  <w:num w:numId="31" w16cid:durableId="62921344">
    <w:abstractNumId w:val="26"/>
  </w:num>
  <w:num w:numId="32" w16cid:durableId="1925064467">
    <w:abstractNumId w:val="11"/>
  </w:num>
  <w:num w:numId="33" w16cid:durableId="1708678043">
    <w:abstractNumId w:val="17"/>
  </w:num>
  <w:num w:numId="34" w16cid:durableId="901868568">
    <w:abstractNumId w:val="38"/>
  </w:num>
  <w:num w:numId="35" w16cid:durableId="2025130409">
    <w:abstractNumId w:val="13"/>
  </w:num>
  <w:num w:numId="36" w16cid:durableId="1926838292">
    <w:abstractNumId w:val="33"/>
  </w:num>
  <w:num w:numId="37" w16cid:durableId="961225853">
    <w:abstractNumId w:val="16"/>
  </w:num>
  <w:num w:numId="38" w16cid:durableId="589121265">
    <w:abstractNumId w:val="20"/>
  </w:num>
  <w:num w:numId="39" w16cid:durableId="1838954212">
    <w:abstractNumId w:val="19"/>
  </w:num>
  <w:num w:numId="40" w16cid:durableId="900366016">
    <w:abstractNumId w:val="29"/>
  </w:num>
  <w:num w:numId="41" w16cid:durableId="1261067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B4"/>
    <w:rsid w:val="00001CD8"/>
    <w:rsid w:val="0002680E"/>
    <w:rsid w:val="000371AE"/>
    <w:rsid w:val="0006004E"/>
    <w:rsid w:val="00076819"/>
    <w:rsid w:val="000C72C6"/>
    <w:rsid w:val="000D29F9"/>
    <w:rsid w:val="00106684"/>
    <w:rsid w:val="00126991"/>
    <w:rsid w:val="0012707B"/>
    <w:rsid w:val="00130EDD"/>
    <w:rsid w:val="00133493"/>
    <w:rsid w:val="001377F6"/>
    <w:rsid w:val="001440CF"/>
    <w:rsid w:val="00144EC1"/>
    <w:rsid w:val="0015099D"/>
    <w:rsid w:val="00157BCA"/>
    <w:rsid w:val="0018356B"/>
    <w:rsid w:val="001844C0"/>
    <w:rsid w:val="00184D34"/>
    <w:rsid w:val="00187DD0"/>
    <w:rsid w:val="001B13AA"/>
    <w:rsid w:val="001B17E1"/>
    <w:rsid w:val="001B2266"/>
    <w:rsid w:val="001B3046"/>
    <w:rsid w:val="001B3524"/>
    <w:rsid w:val="001E3CF9"/>
    <w:rsid w:val="001E7975"/>
    <w:rsid w:val="001F01B9"/>
    <w:rsid w:val="0021391A"/>
    <w:rsid w:val="00247888"/>
    <w:rsid w:val="002523B9"/>
    <w:rsid w:val="00261A7D"/>
    <w:rsid w:val="0028558F"/>
    <w:rsid w:val="002B6169"/>
    <w:rsid w:val="002D1106"/>
    <w:rsid w:val="002D70E0"/>
    <w:rsid w:val="002D7F6E"/>
    <w:rsid w:val="002E5713"/>
    <w:rsid w:val="00307566"/>
    <w:rsid w:val="00336124"/>
    <w:rsid w:val="00343EBD"/>
    <w:rsid w:val="0034520C"/>
    <w:rsid w:val="00346C54"/>
    <w:rsid w:val="00347392"/>
    <w:rsid w:val="00367F14"/>
    <w:rsid w:val="003732E3"/>
    <w:rsid w:val="003873F6"/>
    <w:rsid w:val="003A63A3"/>
    <w:rsid w:val="003A76B0"/>
    <w:rsid w:val="003B1897"/>
    <w:rsid w:val="003B2FA0"/>
    <w:rsid w:val="003B729A"/>
    <w:rsid w:val="003C1C30"/>
    <w:rsid w:val="003F120C"/>
    <w:rsid w:val="00401F4D"/>
    <w:rsid w:val="00430D84"/>
    <w:rsid w:val="00442F10"/>
    <w:rsid w:val="00447317"/>
    <w:rsid w:val="00477F6F"/>
    <w:rsid w:val="00493EDA"/>
    <w:rsid w:val="00495680"/>
    <w:rsid w:val="004A66DE"/>
    <w:rsid w:val="004B1D75"/>
    <w:rsid w:val="004B44A0"/>
    <w:rsid w:val="004C32D1"/>
    <w:rsid w:val="004D1368"/>
    <w:rsid w:val="004D33E5"/>
    <w:rsid w:val="004F5E06"/>
    <w:rsid w:val="005075DD"/>
    <w:rsid w:val="00512AC5"/>
    <w:rsid w:val="00527E34"/>
    <w:rsid w:val="00534DF7"/>
    <w:rsid w:val="0053745F"/>
    <w:rsid w:val="0054743C"/>
    <w:rsid w:val="005523DA"/>
    <w:rsid w:val="00565693"/>
    <w:rsid w:val="005819B6"/>
    <w:rsid w:val="00582B47"/>
    <w:rsid w:val="00596133"/>
    <w:rsid w:val="005A5CE7"/>
    <w:rsid w:val="005B75BE"/>
    <w:rsid w:val="005C675C"/>
    <w:rsid w:val="005E11ED"/>
    <w:rsid w:val="005E2AF6"/>
    <w:rsid w:val="00612A22"/>
    <w:rsid w:val="00613768"/>
    <w:rsid w:val="00616D9C"/>
    <w:rsid w:val="0062012A"/>
    <w:rsid w:val="006203B4"/>
    <w:rsid w:val="006254CD"/>
    <w:rsid w:val="00633C03"/>
    <w:rsid w:val="006447AD"/>
    <w:rsid w:val="00647B2D"/>
    <w:rsid w:val="00647D29"/>
    <w:rsid w:val="006553F4"/>
    <w:rsid w:val="00666726"/>
    <w:rsid w:val="00671610"/>
    <w:rsid w:val="0067428E"/>
    <w:rsid w:val="006A16E4"/>
    <w:rsid w:val="006B2007"/>
    <w:rsid w:val="006B4770"/>
    <w:rsid w:val="006C5E83"/>
    <w:rsid w:val="006F4883"/>
    <w:rsid w:val="00705F60"/>
    <w:rsid w:val="00752E4B"/>
    <w:rsid w:val="0075303D"/>
    <w:rsid w:val="007615ED"/>
    <w:rsid w:val="00764390"/>
    <w:rsid w:val="0076587C"/>
    <w:rsid w:val="00767B4B"/>
    <w:rsid w:val="007A4E56"/>
    <w:rsid w:val="007B01B1"/>
    <w:rsid w:val="007B6478"/>
    <w:rsid w:val="007B7A62"/>
    <w:rsid w:val="007C47DD"/>
    <w:rsid w:val="007D3476"/>
    <w:rsid w:val="007E00B7"/>
    <w:rsid w:val="007E184F"/>
    <w:rsid w:val="007E33DC"/>
    <w:rsid w:val="007E5FB4"/>
    <w:rsid w:val="007F42A0"/>
    <w:rsid w:val="007F5E50"/>
    <w:rsid w:val="00800A9F"/>
    <w:rsid w:val="0080261A"/>
    <w:rsid w:val="008133E3"/>
    <w:rsid w:val="008205D3"/>
    <w:rsid w:val="00824C65"/>
    <w:rsid w:val="008275B2"/>
    <w:rsid w:val="00827FE6"/>
    <w:rsid w:val="008453E6"/>
    <w:rsid w:val="008614F5"/>
    <w:rsid w:val="008717BE"/>
    <w:rsid w:val="00891501"/>
    <w:rsid w:val="008E3E88"/>
    <w:rsid w:val="008E5C72"/>
    <w:rsid w:val="00933E98"/>
    <w:rsid w:val="00936FE1"/>
    <w:rsid w:val="00963642"/>
    <w:rsid w:val="009770A0"/>
    <w:rsid w:val="009842BB"/>
    <w:rsid w:val="009935F3"/>
    <w:rsid w:val="0099646F"/>
    <w:rsid w:val="009A7541"/>
    <w:rsid w:val="009B5F64"/>
    <w:rsid w:val="009E549B"/>
    <w:rsid w:val="00A10389"/>
    <w:rsid w:val="00A11EB7"/>
    <w:rsid w:val="00A15973"/>
    <w:rsid w:val="00A2178C"/>
    <w:rsid w:val="00A6256E"/>
    <w:rsid w:val="00A75192"/>
    <w:rsid w:val="00A80FC2"/>
    <w:rsid w:val="00A94405"/>
    <w:rsid w:val="00AA2088"/>
    <w:rsid w:val="00AA7A87"/>
    <w:rsid w:val="00AE04E9"/>
    <w:rsid w:val="00AF2316"/>
    <w:rsid w:val="00B16D10"/>
    <w:rsid w:val="00B26218"/>
    <w:rsid w:val="00B331E4"/>
    <w:rsid w:val="00B511B4"/>
    <w:rsid w:val="00B57215"/>
    <w:rsid w:val="00B76BCC"/>
    <w:rsid w:val="00B800AB"/>
    <w:rsid w:val="00B8083A"/>
    <w:rsid w:val="00B843E0"/>
    <w:rsid w:val="00B96F88"/>
    <w:rsid w:val="00BA0054"/>
    <w:rsid w:val="00BA4A8D"/>
    <w:rsid w:val="00BB21FE"/>
    <w:rsid w:val="00BC546C"/>
    <w:rsid w:val="00BD0B61"/>
    <w:rsid w:val="00BE22E5"/>
    <w:rsid w:val="00BE23A1"/>
    <w:rsid w:val="00BF1923"/>
    <w:rsid w:val="00C0316B"/>
    <w:rsid w:val="00C14B81"/>
    <w:rsid w:val="00C26257"/>
    <w:rsid w:val="00C31367"/>
    <w:rsid w:val="00C330BB"/>
    <w:rsid w:val="00C43E43"/>
    <w:rsid w:val="00C67DCC"/>
    <w:rsid w:val="00C754A5"/>
    <w:rsid w:val="00C967C0"/>
    <w:rsid w:val="00CA3BB4"/>
    <w:rsid w:val="00CB490A"/>
    <w:rsid w:val="00CD11C7"/>
    <w:rsid w:val="00D104CE"/>
    <w:rsid w:val="00D10E1F"/>
    <w:rsid w:val="00D32935"/>
    <w:rsid w:val="00D4446E"/>
    <w:rsid w:val="00D6333A"/>
    <w:rsid w:val="00D73813"/>
    <w:rsid w:val="00D87F2A"/>
    <w:rsid w:val="00D91077"/>
    <w:rsid w:val="00DD06F7"/>
    <w:rsid w:val="00DD24C7"/>
    <w:rsid w:val="00DD29DF"/>
    <w:rsid w:val="00E14361"/>
    <w:rsid w:val="00E32089"/>
    <w:rsid w:val="00E33375"/>
    <w:rsid w:val="00E3581D"/>
    <w:rsid w:val="00E37F24"/>
    <w:rsid w:val="00E46B11"/>
    <w:rsid w:val="00E73147"/>
    <w:rsid w:val="00E76E8B"/>
    <w:rsid w:val="00E90219"/>
    <w:rsid w:val="00E946C1"/>
    <w:rsid w:val="00EB2EF1"/>
    <w:rsid w:val="00EC59A2"/>
    <w:rsid w:val="00ED56E6"/>
    <w:rsid w:val="00EE02FF"/>
    <w:rsid w:val="00EE55CB"/>
    <w:rsid w:val="00F1508E"/>
    <w:rsid w:val="00F1594C"/>
    <w:rsid w:val="00F176D8"/>
    <w:rsid w:val="00F2316F"/>
    <w:rsid w:val="00F5367E"/>
    <w:rsid w:val="00F57571"/>
    <w:rsid w:val="00F67C5A"/>
    <w:rsid w:val="00F819CF"/>
    <w:rsid w:val="00FB5922"/>
    <w:rsid w:val="00FC7DEF"/>
    <w:rsid w:val="00FE0F52"/>
    <w:rsid w:val="00FF54B0"/>
    <w:rsid w:val="00FF57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16BCF"/>
  <w15:chartTrackingRefBased/>
  <w15:docId w15:val="{2C1E6007-7B2B-4F8F-9174-84B2E4B19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45F"/>
  </w:style>
  <w:style w:type="paragraph" w:styleId="Heading1">
    <w:name w:val="heading 1"/>
    <w:basedOn w:val="Normal"/>
    <w:next w:val="Normal"/>
    <w:link w:val="Heading1Char"/>
    <w:uiPriority w:val="9"/>
    <w:qFormat/>
    <w:rsid w:val="00B511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511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11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11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11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11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11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11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11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1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511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11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11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11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11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11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11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11B4"/>
    <w:rPr>
      <w:rFonts w:eastAsiaTheme="majorEastAsia" w:cstheme="majorBidi"/>
      <w:color w:val="272727" w:themeColor="text1" w:themeTint="D8"/>
    </w:rPr>
  </w:style>
  <w:style w:type="paragraph" w:styleId="Title">
    <w:name w:val="Title"/>
    <w:basedOn w:val="Normal"/>
    <w:next w:val="Normal"/>
    <w:link w:val="TitleChar"/>
    <w:uiPriority w:val="10"/>
    <w:qFormat/>
    <w:rsid w:val="00B511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1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1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11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11B4"/>
    <w:pPr>
      <w:spacing w:before="160"/>
      <w:jc w:val="center"/>
    </w:pPr>
    <w:rPr>
      <w:i/>
      <w:iCs/>
      <w:color w:val="404040" w:themeColor="text1" w:themeTint="BF"/>
    </w:rPr>
  </w:style>
  <w:style w:type="character" w:customStyle="1" w:styleId="QuoteChar">
    <w:name w:val="Quote Char"/>
    <w:basedOn w:val="DefaultParagraphFont"/>
    <w:link w:val="Quote"/>
    <w:uiPriority w:val="29"/>
    <w:rsid w:val="00B511B4"/>
    <w:rPr>
      <w:i/>
      <w:iCs/>
      <w:color w:val="404040" w:themeColor="text1" w:themeTint="BF"/>
    </w:rPr>
  </w:style>
  <w:style w:type="paragraph" w:styleId="ListParagraph">
    <w:name w:val="List Paragraph"/>
    <w:basedOn w:val="Normal"/>
    <w:uiPriority w:val="34"/>
    <w:qFormat/>
    <w:rsid w:val="00B511B4"/>
    <w:pPr>
      <w:ind w:left="720"/>
      <w:contextualSpacing/>
    </w:pPr>
  </w:style>
  <w:style w:type="character" w:styleId="IntenseEmphasis">
    <w:name w:val="Intense Emphasis"/>
    <w:basedOn w:val="DefaultParagraphFont"/>
    <w:uiPriority w:val="21"/>
    <w:qFormat/>
    <w:rsid w:val="00B511B4"/>
    <w:rPr>
      <w:i/>
      <w:iCs/>
      <w:color w:val="0F4761" w:themeColor="accent1" w:themeShade="BF"/>
    </w:rPr>
  </w:style>
  <w:style w:type="paragraph" w:styleId="IntenseQuote">
    <w:name w:val="Intense Quote"/>
    <w:basedOn w:val="Normal"/>
    <w:next w:val="Normal"/>
    <w:link w:val="IntenseQuoteChar"/>
    <w:uiPriority w:val="30"/>
    <w:qFormat/>
    <w:rsid w:val="00B511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11B4"/>
    <w:rPr>
      <w:i/>
      <w:iCs/>
      <w:color w:val="0F4761" w:themeColor="accent1" w:themeShade="BF"/>
    </w:rPr>
  </w:style>
  <w:style w:type="character" w:styleId="IntenseReference">
    <w:name w:val="Intense Reference"/>
    <w:basedOn w:val="DefaultParagraphFont"/>
    <w:uiPriority w:val="32"/>
    <w:qFormat/>
    <w:rsid w:val="00B511B4"/>
    <w:rPr>
      <w:b/>
      <w:bCs/>
      <w:smallCaps/>
      <w:color w:val="0F4761" w:themeColor="accent1" w:themeShade="BF"/>
      <w:spacing w:val="5"/>
    </w:rPr>
  </w:style>
  <w:style w:type="character" w:customStyle="1" w:styleId="preformatted-text">
    <w:name w:val="preformatted-text"/>
    <w:basedOn w:val="DefaultParagraphFont"/>
    <w:rsid w:val="00247888"/>
  </w:style>
  <w:style w:type="paragraph" w:styleId="TOCHeading">
    <w:name w:val="TOC Heading"/>
    <w:basedOn w:val="Heading1"/>
    <w:next w:val="Normal"/>
    <w:uiPriority w:val="39"/>
    <w:unhideWhenUsed/>
    <w:qFormat/>
    <w:rsid w:val="008133E3"/>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8133E3"/>
    <w:pPr>
      <w:spacing w:after="100"/>
    </w:pPr>
  </w:style>
  <w:style w:type="paragraph" w:styleId="TOC2">
    <w:name w:val="toc 2"/>
    <w:basedOn w:val="Normal"/>
    <w:next w:val="Normal"/>
    <w:autoRedefine/>
    <w:uiPriority w:val="39"/>
    <w:unhideWhenUsed/>
    <w:rsid w:val="008133E3"/>
    <w:pPr>
      <w:spacing w:after="100"/>
      <w:ind w:left="240"/>
    </w:pPr>
  </w:style>
  <w:style w:type="character" w:styleId="Hyperlink">
    <w:name w:val="Hyperlink"/>
    <w:basedOn w:val="DefaultParagraphFont"/>
    <w:uiPriority w:val="99"/>
    <w:unhideWhenUsed/>
    <w:rsid w:val="008133E3"/>
    <w:rPr>
      <w:color w:val="467886" w:themeColor="hyperlink"/>
      <w:u w:val="single"/>
    </w:rPr>
  </w:style>
  <w:style w:type="paragraph" w:styleId="Header">
    <w:name w:val="header"/>
    <w:basedOn w:val="Normal"/>
    <w:link w:val="HeaderChar"/>
    <w:uiPriority w:val="99"/>
    <w:unhideWhenUsed/>
    <w:rsid w:val="00AF2316"/>
    <w:pPr>
      <w:tabs>
        <w:tab w:val="center" w:pos="4536"/>
        <w:tab w:val="right" w:pos="9072"/>
      </w:tabs>
      <w:spacing w:after="0" w:line="240" w:lineRule="auto"/>
    </w:pPr>
  </w:style>
  <w:style w:type="character" w:customStyle="1" w:styleId="HeaderChar">
    <w:name w:val="Header Char"/>
    <w:basedOn w:val="DefaultParagraphFont"/>
    <w:link w:val="Header"/>
    <w:uiPriority w:val="99"/>
    <w:rsid w:val="00AF2316"/>
  </w:style>
  <w:style w:type="paragraph" w:styleId="Footer">
    <w:name w:val="footer"/>
    <w:basedOn w:val="Normal"/>
    <w:link w:val="FooterChar"/>
    <w:uiPriority w:val="99"/>
    <w:unhideWhenUsed/>
    <w:rsid w:val="00AF2316"/>
    <w:pPr>
      <w:tabs>
        <w:tab w:val="center" w:pos="4536"/>
        <w:tab w:val="right" w:pos="9072"/>
      </w:tabs>
      <w:spacing w:after="0" w:line="240" w:lineRule="auto"/>
    </w:pPr>
  </w:style>
  <w:style w:type="character" w:customStyle="1" w:styleId="FooterChar">
    <w:name w:val="Footer Char"/>
    <w:basedOn w:val="DefaultParagraphFont"/>
    <w:link w:val="Footer"/>
    <w:uiPriority w:val="99"/>
    <w:rsid w:val="00AF2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751972">
      <w:bodyDiv w:val="1"/>
      <w:marLeft w:val="0"/>
      <w:marRight w:val="0"/>
      <w:marTop w:val="0"/>
      <w:marBottom w:val="0"/>
      <w:divBdr>
        <w:top w:val="none" w:sz="0" w:space="0" w:color="auto"/>
        <w:left w:val="none" w:sz="0" w:space="0" w:color="auto"/>
        <w:bottom w:val="none" w:sz="0" w:space="0" w:color="auto"/>
        <w:right w:val="none" w:sz="0" w:space="0" w:color="auto"/>
      </w:divBdr>
      <w:divsChild>
        <w:div w:id="54161684">
          <w:marLeft w:val="0"/>
          <w:marRight w:val="0"/>
          <w:marTop w:val="0"/>
          <w:marBottom w:val="0"/>
          <w:divBdr>
            <w:top w:val="none" w:sz="0" w:space="0" w:color="auto"/>
            <w:left w:val="none" w:sz="0" w:space="0" w:color="auto"/>
            <w:bottom w:val="none" w:sz="0" w:space="0" w:color="auto"/>
            <w:right w:val="none" w:sz="0" w:space="0" w:color="auto"/>
          </w:divBdr>
          <w:divsChild>
            <w:div w:id="1442652366">
              <w:marLeft w:val="0"/>
              <w:marRight w:val="0"/>
              <w:marTop w:val="0"/>
              <w:marBottom w:val="0"/>
              <w:divBdr>
                <w:top w:val="none" w:sz="0" w:space="0" w:color="auto"/>
                <w:left w:val="none" w:sz="0" w:space="0" w:color="auto"/>
                <w:bottom w:val="none" w:sz="0" w:space="0" w:color="auto"/>
                <w:right w:val="none" w:sz="0" w:space="0" w:color="auto"/>
              </w:divBdr>
              <w:divsChild>
                <w:div w:id="1594510974">
                  <w:marLeft w:val="0"/>
                  <w:marRight w:val="0"/>
                  <w:marTop w:val="0"/>
                  <w:marBottom w:val="0"/>
                  <w:divBdr>
                    <w:top w:val="none" w:sz="0" w:space="0" w:color="auto"/>
                    <w:left w:val="none" w:sz="0" w:space="0" w:color="auto"/>
                    <w:bottom w:val="none" w:sz="0" w:space="0" w:color="auto"/>
                    <w:right w:val="none" w:sz="0" w:space="0" w:color="auto"/>
                  </w:divBdr>
                  <w:divsChild>
                    <w:div w:id="1493062831">
                      <w:marLeft w:val="0"/>
                      <w:marRight w:val="0"/>
                      <w:marTop w:val="0"/>
                      <w:marBottom w:val="0"/>
                      <w:divBdr>
                        <w:top w:val="none" w:sz="0" w:space="0" w:color="auto"/>
                        <w:left w:val="none" w:sz="0" w:space="0" w:color="auto"/>
                        <w:bottom w:val="none" w:sz="0" w:space="0" w:color="auto"/>
                        <w:right w:val="none" w:sz="0" w:space="0" w:color="auto"/>
                      </w:divBdr>
                      <w:divsChild>
                        <w:div w:id="2010592622">
                          <w:marLeft w:val="0"/>
                          <w:marRight w:val="0"/>
                          <w:marTop w:val="0"/>
                          <w:marBottom w:val="0"/>
                          <w:divBdr>
                            <w:top w:val="none" w:sz="0" w:space="0" w:color="auto"/>
                            <w:left w:val="none" w:sz="0" w:space="0" w:color="auto"/>
                            <w:bottom w:val="none" w:sz="0" w:space="0" w:color="auto"/>
                            <w:right w:val="none" w:sz="0" w:space="0" w:color="auto"/>
                          </w:divBdr>
                          <w:divsChild>
                            <w:div w:id="2030788341">
                              <w:marLeft w:val="0"/>
                              <w:marRight w:val="0"/>
                              <w:marTop w:val="0"/>
                              <w:marBottom w:val="0"/>
                              <w:divBdr>
                                <w:top w:val="none" w:sz="0" w:space="0" w:color="auto"/>
                                <w:left w:val="none" w:sz="0" w:space="0" w:color="auto"/>
                                <w:bottom w:val="none" w:sz="0" w:space="0" w:color="auto"/>
                                <w:right w:val="none" w:sz="0" w:space="0" w:color="auto"/>
                              </w:divBdr>
                              <w:divsChild>
                                <w:div w:id="1741318845">
                                  <w:marLeft w:val="0"/>
                                  <w:marRight w:val="0"/>
                                  <w:marTop w:val="0"/>
                                  <w:marBottom w:val="0"/>
                                  <w:divBdr>
                                    <w:top w:val="none" w:sz="0" w:space="0" w:color="auto"/>
                                    <w:left w:val="none" w:sz="0" w:space="0" w:color="auto"/>
                                    <w:bottom w:val="none" w:sz="0" w:space="0" w:color="auto"/>
                                    <w:right w:val="none" w:sz="0" w:space="0" w:color="auto"/>
                                  </w:divBdr>
                                  <w:divsChild>
                                    <w:div w:id="12821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9714813">
      <w:bodyDiv w:val="1"/>
      <w:marLeft w:val="0"/>
      <w:marRight w:val="0"/>
      <w:marTop w:val="0"/>
      <w:marBottom w:val="0"/>
      <w:divBdr>
        <w:top w:val="none" w:sz="0" w:space="0" w:color="auto"/>
        <w:left w:val="none" w:sz="0" w:space="0" w:color="auto"/>
        <w:bottom w:val="none" w:sz="0" w:space="0" w:color="auto"/>
        <w:right w:val="none" w:sz="0" w:space="0" w:color="auto"/>
      </w:divBdr>
      <w:divsChild>
        <w:div w:id="1339579909">
          <w:marLeft w:val="0"/>
          <w:marRight w:val="0"/>
          <w:marTop w:val="0"/>
          <w:marBottom w:val="0"/>
          <w:divBdr>
            <w:top w:val="none" w:sz="0" w:space="0" w:color="auto"/>
            <w:left w:val="none" w:sz="0" w:space="0" w:color="auto"/>
            <w:bottom w:val="none" w:sz="0" w:space="0" w:color="auto"/>
            <w:right w:val="none" w:sz="0" w:space="0" w:color="auto"/>
          </w:divBdr>
          <w:divsChild>
            <w:div w:id="1036849098">
              <w:marLeft w:val="0"/>
              <w:marRight w:val="0"/>
              <w:marTop w:val="0"/>
              <w:marBottom w:val="0"/>
              <w:divBdr>
                <w:top w:val="none" w:sz="0" w:space="0" w:color="auto"/>
                <w:left w:val="none" w:sz="0" w:space="0" w:color="auto"/>
                <w:bottom w:val="none" w:sz="0" w:space="0" w:color="auto"/>
                <w:right w:val="none" w:sz="0" w:space="0" w:color="auto"/>
              </w:divBdr>
              <w:divsChild>
                <w:div w:id="43336497">
                  <w:marLeft w:val="0"/>
                  <w:marRight w:val="0"/>
                  <w:marTop w:val="0"/>
                  <w:marBottom w:val="0"/>
                  <w:divBdr>
                    <w:top w:val="none" w:sz="0" w:space="0" w:color="auto"/>
                    <w:left w:val="none" w:sz="0" w:space="0" w:color="auto"/>
                    <w:bottom w:val="none" w:sz="0" w:space="0" w:color="auto"/>
                    <w:right w:val="none" w:sz="0" w:space="0" w:color="auto"/>
                  </w:divBdr>
                  <w:divsChild>
                    <w:div w:id="1705523344">
                      <w:marLeft w:val="0"/>
                      <w:marRight w:val="0"/>
                      <w:marTop w:val="0"/>
                      <w:marBottom w:val="0"/>
                      <w:divBdr>
                        <w:top w:val="none" w:sz="0" w:space="0" w:color="auto"/>
                        <w:left w:val="none" w:sz="0" w:space="0" w:color="auto"/>
                        <w:bottom w:val="none" w:sz="0" w:space="0" w:color="auto"/>
                        <w:right w:val="none" w:sz="0" w:space="0" w:color="auto"/>
                      </w:divBdr>
                      <w:divsChild>
                        <w:div w:id="458911934">
                          <w:marLeft w:val="0"/>
                          <w:marRight w:val="0"/>
                          <w:marTop w:val="0"/>
                          <w:marBottom w:val="0"/>
                          <w:divBdr>
                            <w:top w:val="none" w:sz="0" w:space="0" w:color="auto"/>
                            <w:left w:val="none" w:sz="0" w:space="0" w:color="auto"/>
                            <w:bottom w:val="none" w:sz="0" w:space="0" w:color="auto"/>
                            <w:right w:val="none" w:sz="0" w:space="0" w:color="auto"/>
                          </w:divBdr>
                          <w:divsChild>
                            <w:div w:id="845897679">
                              <w:marLeft w:val="0"/>
                              <w:marRight w:val="0"/>
                              <w:marTop w:val="0"/>
                              <w:marBottom w:val="0"/>
                              <w:divBdr>
                                <w:top w:val="none" w:sz="0" w:space="0" w:color="auto"/>
                                <w:left w:val="none" w:sz="0" w:space="0" w:color="auto"/>
                                <w:bottom w:val="none" w:sz="0" w:space="0" w:color="auto"/>
                                <w:right w:val="none" w:sz="0" w:space="0" w:color="auto"/>
                              </w:divBdr>
                              <w:divsChild>
                                <w:div w:id="2074498262">
                                  <w:marLeft w:val="0"/>
                                  <w:marRight w:val="0"/>
                                  <w:marTop w:val="0"/>
                                  <w:marBottom w:val="0"/>
                                  <w:divBdr>
                                    <w:top w:val="none" w:sz="0" w:space="0" w:color="auto"/>
                                    <w:left w:val="none" w:sz="0" w:space="0" w:color="auto"/>
                                    <w:bottom w:val="none" w:sz="0" w:space="0" w:color="auto"/>
                                    <w:right w:val="none" w:sz="0" w:space="0" w:color="auto"/>
                                  </w:divBdr>
                                  <w:divsChild>
                                    <w:div w:id="20822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C3B9E-1B28-420E-98F4-575A83EC7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15</Pages>
  <Words>4591</Words>
  <Characters>26170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Mateo Šturman</dc:creator>
  <cp:keywords/>
  <dc:description/>
  <cp:lastModifiedBy>Dajana Medić</cp:lastModifiedBy>
  <cp:revision>45</cp:revision>
  <dcterms:created xsi:type="dcterms:W3CDTF">2026-07-14T11:53:00Z</dcterms:created>
  <dcterms:modified xsi:type="dcterms:W3CDTF">2026-07-15T05:37:00Z</dcterms:modified>
</cp:coreProperties>
</file>